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593480" w:rsidP="00593480" w:rsidRDefault="00372BCD" w14:paraId="76CA25B0" w14:textId="4289F286">
      <w:pPr>
        <w:pStyle w:val="Heading1"/>
        <w:spacing w:before="0" w:line="240" w:lineRule="auto"/>
        <w:rPr>
          <w:rFonts w:ascii="Montserrat" w:hAnsi="Montserrat"/>
          <w:b/>
          <w:color w:val="auto"/>
          <w:sz w:val="22"/>
          <w:szCs w:val="22"/>
        </w:rPr>
      </w:pPr>
      <w:r>
        <w:rPr>
          <w:noProof/>
        </w:rPr>
        <w:drawing>
          <wp:anchor distT="0" distB="0" distL="114300" distR="114300" simplePos="0" relativeHeight="251659264" behindDoc="0" locked="0" layoutInCell="1" allowOverlap="1" wp14:anchorId="2F775F69" wp14:editId="7D957D51">
            <wp:simplePos x="0" y="0"/>
            <wp:positionH relativeFrom="margin">
              <wp:posOffset>2080260</wp:posOffset>
            </wp:positionH>
            <wp:positionV relativeFrom="margin">
              <wp:posOffset>-433705</wp:posOffset>
            </wp:positionV>
            <wp:extent cx="1386840" cy="982226"/>
            <wp:effectExtent l="0" t="0" r="381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01 Defaul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6840" cy="982226"/>
                    </a:xfrm>
                    <a:prstGeom prst="rect">
                      <a:avLst/>
                    </a:prstGeom>
                  </pic:spPr>
                </pic:pic>
              </a:graphicData>
            </a:graphic>
            <wp14:sizeRelH relativeFrom="margin">
              <wp14:pctWidth>0</wp14:pctWidth>
            </wp14:sizeRelH>
            <wp14:sizeRelV relativeFrom="margin">
              <wp14:pctHeight>0</wp14:pctHeight>
            </wp14:sizeRelV>
          </wp:anchor>
        </w:drawing>
      </w:r>
    </w:p>
    <w:p w:rsidR="00593480" w:rsidP="00593480" w:rsidRDefault="00593480" w14:paraId="6CB6AEB0" w14:textId="12F455BD">
      <w:pPr>
        <w:pStyle w:val="Heading1"/>
        <w:spacing w:before="0" w:line="240" w:lineRule="auto"/>
        <w:rPr>
          <w:rFonts w:ascii="Montserrat" w:hAnsi="Montserrat"/>
          <w:b/>
          <w:color w:val="auto"/>
          <w:sz w:val="22"/>
          <w:szCs w:val="22"/>
        </w:rPr>
      </w:pPr>
    </w:p>
    <w:p w:rsidR="00593480" w:rsidP="00593480" w:rsidRDefault="00593480" w14:paraId="57E18A4F" w14:textId="77777777">
      <w:pPr>
        <w:pStyle w:val="Heading1"/>
        <w:spacing w:before="0" w:line="240" w:lineRule="auto"/>
        <w:rPr>
          <w:rFonts w:ascii="Montserrat" w:hAnsi="Montserrat"/>
          <w:b/>
          <w:color w:val="auto"/>
          <w:sz w:val="22"/>
          <w:szCs w:val="22"/>
        </w:rPr>
      </w:pPr>
    </w:p>
    <w:p w:rsidR="00593480" w:rsidP="00593480" w:rsidRDefault="00593480" w14:paraId="1A4FBA58" w14:textId="77777777">
      <w:pPr>
        <w:pStyle w:val="Heading1"/>
        <w:spacing w:before="0" w:line="240" w:lineRule="auto"/>
        <w:rPr>
          <w:rFonts w:ascii="Montserrat" w:hAnsi="Montserrat"/>
          <w:b/>
          <w:color w:val="auto"/>
          <w:sz w:val="22"/>
          <w:szCs w:val="22"/>
        </w:rPr>
      </w:pPr>
    </w:p>
    <w:p w:rsidR="00593480" w:rsidP="1EE548DE" w:rsidRDefault="00593480" w14:paraId="47B7CA27" w14:textId="468DFDEF">
      <w:pPr>
        <w:pStyle w:val="Heading1"/>
        <w:spacing w:before="0" w:line="240" w:lineRule="auto"/>
        <w:rPr>
          <w:rFonts w:ascii="Montserrat" w:hAnsi="Montserrat"/>
          <w:b w:val="1"/>
          <w:bCs w:val="1"/>
          <w:color w:val="auto"/>
          <w:sz w:val="22"/>
          <w:szCs w:val="22"/>
        </w:rPr>
      </w:pPr>
    </w:p>
    <w:p w:rsidR="00593480" w:rsidP="1EE548DE" w:rsidRDefault="00593480" w14:paraId="260F5340" w14:textId="211F06C9">
      <w:pPr>
        <w:pStyle w:val="Heading1"/>
        <w:spacing w:before="0" w:line="240" w:lineRule="auto"/>
        <w:ind w:left="2880" w:firstLine="720"/>
        <w:rPr>
          <w:rFonts w:ascii="Montserrat" w:hAnsi="Montserrat"/>
          <w:b w:val="1"/>
          <w:bCs w:val="1"/>
          <w:color w:val="auto"/>
          <w:sz w:val="22"/>
          <w:szCs w:val="22"/>
        </w:rPr>
      </w:pPr>
    </w:p>
    <w:p w:rsidR="00593480" w:rsidP="1EE548DE" w:rsidRDefault="00593480" w14:paraId="6816DAFB" w14:textId="74EEF9D1">
      <w:pPr>
        <w:pStyle w:val="Heading1"/>
        <w:spacing w:before="0" w:line="240" w:lineRule="auto"/>
        <w:ind w:left="2880" w:firstLine="0"/>
        <w:rPr>
          <w:rFonts w:ascii="Montserrat" w:hAnsi="Montserrat"/>
          <w:b w:val="1"/>
          <w:bCs w:val="1"/>
          <w:color w:val="auto"/>
          <w:sz w:val="22"/>
          <w:szCs w:val="22"/>
        </w:rPr>
      </w:pPr>
      <w:r w:rsidRPr="1EE548DE" w:rsidR="660A7F0F">
        <w:rPr>
          <w:rFonts w:ascii="Montserrat" w:hAnsi="Montserrat"/>
          <w:b w:val="1"/>
          <w:bCs w:val="1"/>
          <w:color w:val="auto"/>
          <w:sz w:val="22"/>
          <w:szCs w:val="22"/>
        </w:rPr>
        <w:t xml:space="preserve">      </w:t>
      </w:r>
      <w:r w:rsidRPr="1EE548DE" w:rsidR="00593480">
        <w:rPr>
          <w:rFonts w:ascii="Montserrat" w:hAnsi="Montserrat"/>
          <w:b w:val="1"/>
          <w:bCs w:val="1"/>
          <w:color w:val="auto"/>
          <w:sz w:val="22"/>
          <w:szCs w:val="22"/>
        </w:rPr>
        <w:t>JOB DESCRIPTION</w:t>
      </w:r>
    </w:p>
    <w:p w:rsidRPr="00593480" w:rsidR="00593480" w:rsidP="00A62B76" w:rsidRDefault="00593480" w14:paraId="07D1B08F" w14:textId="77777777">
      <w:pPr>
        <w:pStyle w:val="NoSpacing"/>
      </w:pPr>
    </w:p>
    <w:p w:rsidR="00637455" w:rsidP="00593480" w:rsidRDefault="00593480" w14:paraId="621E50E8" w14:textId="6C2B6F14">
      <w:pPr>
        <w:pStyle w:val="Heading1"/>
        <w:spacing w:before="0" w:line="240" w:lineRule="auto"/>
        <w:rPr>
          <w:rFonts w:ascii="Montserrat" w:hAnsi="Montserrat"/>
          <w:color w:val="auto"/>
          <w:sz w:val="22"/>
          <w:szCs w:val="22"/>
        </w:rPr>
      </w:pPr>
      <w:r w:rsidRPr="00593480">
        <w:rPr>
          <w:rFonts w:ascii="Montserrat" w:hAnsi="Montserrat"/>
          <w:b/>
          <w:color w:val="auto"/>
          <w:sz w:val="22"/>
          <w:szCs w:val="22"/>
        </w:rPr>
        <w:t>JOB TITLE</w:t>
      </w:r>
      <w:r w:rsidRPr="00593480" w:rsidR="00637455">
        <w:rPr>
          <w:rFonts w:ascii="Montserrat" w:hAnsi="Montserrat"/>
          <w:b/>
          <w:color w:val="auto"/>
          <w:sz w:val="22"/>
          <w:szCs w:val="22"/>
        </w:rPr>
        <w:t xml:space="preserve">: </w:t>
      </w:r>
      <w:r>
        <w:rPr>
          <w:rFonts w:ascii="Montserrat" w:hAnsi="Montserrat"/>
          <w:b/>
          <w:color w:val="auto"/>
          <w:sz w:val="22"/>
          <w:szCs w:val="22"/>
        </w:rPr>
        <w:tab/>
      </w:r>
      <w:r>
        <w:rPr>
          <w:rFonts w:ascii="Montserrat" w:hAnsi="Montserrat"/>
          <w:b/>
          <w:color w:val="auto"/>
          <w:sz w:val="22"/>
          <w:szCs w:val="22"/>
        </w:rPr>
        <w:tab/>
      </w:r>
      <w:r>
        <w:rPr>
          <w:rFonts w:ascii="Montserrat" w:hAnsi="Montserrat"/>
          <w:b/>
          <w:color w:val="auto"/>
          <w:sz w:val="22"/>
          <w:szCs w:val="22"/>
        </w:rPr>
        <w:tab/>
      </w:r>
      <w:r w:rsidR="00340C02">
        <w:rPr>
          <w:rFonts w:ascii="Montserrat" w:hAnsi="Montserrat"/>
          <w:color w:val="auto"/>
          <w:sz w:val="22"/>
          <w:szCs w:val="22"/>
        </w:rPr>
        <w:t>Racial Justice Officer</w:t>
      </w:r>
    </w:p>
    <w:p w:rsidRPr="00593480" w:rsidR="00593480" w:rsidP="00A62B76" w:rsidRDefault="00593480" w14:paraId="75722B8F" w14:textId="37FE043C">
      <w:pPr>
        <w:pStyle w:val="NoSpacing"/>
      </w:pPr>
    </w:p>
    <w:p w:rsidR="00593480" w:rsidP="00593480" w:rsidRDefault="00593480" w14:paraId="26F5523B" w14:textId="49A4CF21">
      <w:pPr>
        <w:spacing w:after="0" w:line="240" w:lineRule="auto"/>
        <w:rPr>
          <w:rFonts w:ascii="Montserrat" w:hAnsi="Montserrat"/>
        </w:rPr>
      </w:pPr>
      <w:r w:rsidRPr="00593480">
        <w:rPr>
          <w:rFonts w:ascii="Montserrat" w:hAnsi="Montserrat"/>
          <w:b/>
        </w:rPr>
        <w:t>EMPLOYER:</w:t>
      </w:r>
      <w:r>
        <w:rPr>
          <w:rFonts w:ascii="Montserrat" w:hAnsi="Montserrat"/>
          <w:b/>
        </w:rPr>
        <w:tab/>
      </w:r>
      <w:r>
        <w:rPr>
          <w:rFonts w:ascii="Montserrat" w:hAnsi="Montserrat"/>
          <w:b/>
        </w:rPr>
        <w:tab/>
      </w:r>
      <w:r>
        <w:rPr>
          <w:rFonts w:ascii="Montserrat" w:hAnsi="Montserrat"/>
          <w:b/>
        </w:rPr>
        <w:tab/>
      </w:r>
      <w:r>
        <w:rPr>
          <w:rFonts w:ascii="Montserrat" w:hAnsi="Montserrat"/>
        </w:rPr>
        <w:t>Sheffield Diocesan Board of Finance</w:t>
      </w:r>
    </w:p>
    <w:p w:rsidR="00593480" w:rsidP="00A62B76" w:rsidRDefault="00593480" w14:paraId="52AAF66F" w14:textId="03BCEB2D">
      <w:pPr>
        <w:pStyle w:val="NoSpacing"/>
      </w:pPr>
    </w:p>
    <w:p w:rsidRPr="00BA18EF" w:rsidR="00593480" w:rsidP="00593480" w:rsidRDefault="00593480" w14:paraId="11F2BF09" w14:textId="4CBC11E8">
      <w:pPr>
        <w:pStyle w:val="NoSpacing"/>
        <w:rPr>
          <w:rFonts w:ascii="Montserrat" w:hAnsi="Montserrat"/>
          <w:lang w:bidi="en-US"/>
        </w:rPr>
      </w:pPr>
      <w:r w:rsidRPr="00BA18EF">
        <w:rPr>
          <w:rFonts w:ascii="Montserrat" w:hAnsi="Montserrat"/>
          <w:b/>
          <w:lang w:bidi="en-US"/>
        </w:rPr>
        <w:t>RESPONSIBLE TO:</w:t>
      </w:r>
      <w:r w:rsidRPr="00BA18EF">
        <w:rPr>
          <w:rFonts w:ascii="Montserrat" w:hAnsi="Montserrat"/>
          <w:lang w:bidi="en-US"/>
        </w:rPr>
        <w:tab/>
      </w:r>
      <w:r w:rsidRPr="00BA18EF">
        <w:rPr>
          <w:rFonts w:ascii="Montserrat" w:hAnsi="Montserrat"/>
          <w:lang w:bidi="en-US"/>
        </w:rPr>
        <w:tab/>
      </w:r>
      <w:r w:rsidR="00340C02">
        <w:rPr>
          <w:rFonts w:ascii="Montserrat" w:hAnsi="Montserrat"/>
          <w:lang w:bidi="en-US"/>
        </w:rPr>
        <w:t>Bishop of Doncaster</w:t>
      </w:r>
    </w:p>
    <w:p w:rsidRPr="00BA18EF" w:rsidR="00593480" w:rsidP="00593480" w:rsidRDefault="00593480" w14:paraId="28976C74" w14:textId="77777777">
      <w:pPr>
        <w:pStyle w:val="NoSpacing"/>
        <w:rPr>
          <w:rFonts w:ascii="Montserrat" w:hAnsi="Montserrat"/>
          <w:color w:val="FF0000"/>
          <w:lang w:bidi="en-US"/>
        </w:rPr>
      </w:pPr>
    </w:p>
    <w:p w:rsidRPr="00BA18EF" w:rsidR="00593480" w:rsidP="00593480" w:rsidRDefault="00593480" w14:paraId="54285540" w14:textId="77777777">
      <w:pPr>
        <w:pStyle w:val="NoSpacing"/>
        <w:rPr>
          <w:rFonts w:ascii="Montserrat" w:hAnsi="Montserrat"/>
          <w:color w:val="FF0000"/>
          <w:lang w:bidi="en-US"/>
        </w:rPr>
      </w:pPr>
      <w:r w:rsidRPr="00BA18EF">
        <w:rPr>
          <w:rFonts w:ascii="Montserrat" w:hAnsi="Montserrat"/>
          <w:b/>
          <w:lang w:bidi="en-US"/>
        </w:rPr>
        <w:t>RESPONSIBLE FOR:</w:t>
      </w:r>
      <w:r w:rsidRPr="00BA18EF">
        <w:rPr>
          <w:rFonts w:ascii="Montserrat" w:hAnsi="Montserrat"/>
          <w:lang w:bidi="en-US"/>
        </w:rPr>
        <w:tab/>
      </w:r>
      <w:r w:rsidRPr="00BA18EF">
        <w:rPr>
          <w:rFonts w:ascii="Montserrat" w:hAnsi="Montserrat"/>
          <w:lang w:bidi="en-US"/>
        </w:rPr>
        <w:t>N/A</w:t>
      </w:r>
    </w:p>
    <w:p w:rsidR="00593480" w:rsidP="00A62B76" w:rsidRDefault="00593480" w14:paraId="0196D194" w14:textId="1AC5AADA">
      <w:pPr>
        <w:pStyle w:val="NoSpacing"/>
      </w:pPr>
    </w:p>
    <w:p w:rsidR="00F442B2" w:rsidP="00F442B2" w:rsidRDefault="00F442B2" w14:paraId="653919FD" w14:textId="227D3F15">
      <w:pPr>
        <w:spacing w:after="0" w:line="240" w:lineRule="auto"/>
        <w:ind w:left="2880" w:hanging="2880"/>
        <w:rPr>
          <w:rFonts w:ascii="Montserrat" w:hAnsi="Montserrat"/>
          <w:bCs/>
        </w:rPr>
      </w:pPr>
      <w:r w:rsidRPr="00F442B2">
        <w:rPr>
          <w:rFonts w:ascii="Montserrat" w:hAnsi="Montserrat"/>
          <w:b/>
        </w:rPr>
        <w:t>CONTRACT DURATION:</w:t>
      </w:r>
      <w:r>
        <w:rPr>
          <w:rFonts w:ascii="Montserrat" w:hAnsi="Montserrat"/>
        </w:rPr>
        <w:tab/>
      </w:r>
      <w:r w:rsidRPr="00593480">
        <w:rPr>
          <w:rFonts w:ascii="Montserrat" w:hAnsi="Montserrat"/>
          <w:bCs/>
        </w:rPr>
        <w:t>T</w:t>
      </w:r>
      <w:r w:rsidR="00340C02">
        <w:rPr>
          <w:rFonts w:ascii="Montserrat" w:hAnsi="Montserrat"/>
          <w:bCs/>
        </w:rPr>
        <w:t>hree</w:t>
      </w:r>
      <w:r w:rsidRPr="00593480">
        <w:rPr>
          <w:rFonts w:ascii="Montserrat" w:hAnsi="Montserrat"/>
          <w:bCs/>
        </w:rPr>
        <w:t>-year fixed term</w:t>
      </w:r>
      <w:r w:rsidR="007A6C1D">
        <w:rPr>
          <w:rFonts w:ascii="Montserrat" w:hAnsi="Montserrat"/>
          <w:bCs/>
        </w:rPr>
        <w:t xml:space="preserve"> with potential for renewal</w:t>
      </w:r>
    </w:p>
    <w:p w:rsidR="00F442B2" w:rsidP="00F442B2" w:rsidRDefault="00F442B2" w14:paraId="4967EC67" w14:textId="32E50D5A">
      <w:pPr>
        <w:spacing w:after="0" w:line="240" w:lineRule="auto"/>
        <w:ind w:left="2880" w:hanging="2880"/>
        <w:rPr>
          <w:rFonts w:ascii="Montserrat" w:hAnsi="Montserrat"/>
        </w:rPr>
      </w:pPr>
    </w:p>
    <w:p w:rsidR="00637455" w:rsidP="00593480" w:rsidRDefault="007A6C1D" w14:paraId="1FFE8F9A" w14:textId="1E4366CF">
      <w:pPr>
        <w:pStyle w:val="Heading2"/>
        <w:spacing w:before="0" w:line="240" w:lineRule="auto"/>
        <w:rPr>
          <w:rFonts w:ascii="Montserrat" w:hAnsi="Montserrat"/>
          <w:b/>
          <w:color w:val="auto"/>
          <w:sz w:val="22"/>
          <w:szCs w:val="22"/>
        </w:rPr>
      </w:pPr>
      <w:r>
        <w:rPr>
          <w:rFonts w:ascii="Montserrat" w:hAnsi="Montserrat"/>
          <w:b/>
          <w:color w:val="auto"/>
          <w:sz w:val="22"/>
          <w:szCs w:val="22"/>
        </w:rPr>
        <w:t>Introduction to the role</w:t>
      </w:r>
    </w:p>
    <w:p w:rsidRPr="007A6C1D" w:rsidR="00372BCD" w:rsidP="1EE548DE" w:rsidRDefault="007A6C1D" w14:paraId="6DEB0D39" w14:textId="6B6B97A9" w14:noSpellErr="1">
      <w:pPr>
        <w:spacing w:after="0" w:line="240" w:lineRule="auto"/>
        <w:jc w:val="both"/>
        <w:rPr>
          <w:rFonts w:ascii="Montserrat" w:hAnsi="Montserrat"/>
        </w:rPr>
      </w:pPr>
      <w:r w:rsidRPr="1EE548DE" w:rsidR="007A6C1D">
        <w:rPr>
          <w:rFonts w:ascii="Montserrat" w:hAnsi="Montserrat"/>
        </w:rPr>
        <w:t xml:space="preserve">Having worked to develop a Racial Justice Vision with the Diversity &amp; Participation Group the Board of Faith and Justice and UKME representation group, the Diocese of Sheffield seeks a senior practitioner to lead our project ‘TURNING THE MAP DIVERSE (TMD) </w:t>
      </w:r>
      <w:r w:rsidRPr="1EE548DE" w:rsidR="007A6C1D">
        <w:rPr>
          <w:rFonts w:ascii="Montserrat" w:hAnsi="Montserrat"/>
        </w:rPr>
        <w:t>see page 5</w:t>
      </w:r>
      <w:r w:rsidRPr="1EE548DE" w:rsidR="00637455">
        <w:rPr>
          <w:rFonts w:ascii="Montserrat" w:hAnsi="Montserrat"/>
        </w:rPr>
        <w:t>.</w:t>
      </w:r>
    </w:p>
    <w:p w:rsidRPr="007A6C1D" w:rsidR="00F442B2" w:rsidP="1EE548DE" w:rsidRDefault="00F442B2" w14:paraId="28BCEBFC" w14:textId="19A623BD" w14:noSpellErr="1">
      <w:pPr>
        <w:spacing w:after="0" w:line="240" w:lineRule="auto"/>
        <w:jc w:val="both"/>
        <w:rPr>
          <w:rFonts w:ascii="Montserrat" w:hAnsi="Montserrat"/>
        </w:rPr>
      </w:pPr>
    </w:p>
    <w:p w:rsidR="007A6C1D" w:rsidP="1EE548DE" w:rsidRDefault="007A6C1D" w14:paraId="0D6CA584" w14:textId="335EAC03" w14:noSpellErr="1">
      <w:pPr>
        <w:spacing w:after="0" w:line="240" w:lineRule="auto"/>
        <w:jc w:val="both"/>
        <w:rPr>
          <w:rFonts w:ascii="Montserrat" w:hAnsi="Montserrat"/>
          <w:highlight w:val="yellow"/>
        </w:rPr>
      </w:pPr>
      <w:r w:rsidRPr="1EE548DE" w:rsidR="007A6C1D">
        <w:rPr>
          <w:rFonts w:ascii="Montserrat" w:hAnsi="Montserrat"/>
        </w:rPr>
        <w:t xml:space="preserve">This 3 year capacity building project (TMD) will enable us to turn our aspirational vision (as agreed at March Diocesan Synod) into a road map with a clear accountability framework to meet objectives within our own diocese that align with the Church of England’s Vision and Strategy (6 bold outcomes) and implement selected recommendations in the 2021 report From Lament to Action </w:t>
      </w:r>
      <w:hyperlink r:id="Rc8ddca493ec8490b">
        <w:r w:rsidRPr="1EE548DE" w:rsidR="00EF506F">
          <w:rPr>
            <w:rStyle w:val="Hyperlink"/>
            <w:rFonts w:ascii="Montserrat" w:hAnsi="Montserrat"/>
          </w:rPr>
          <w:t>https://www.churchofengland.org/sites/default/files/2021-04/FromLamentToAction-report.pdf?mc_cid=0b229668ae&amp;mc_eid=c2376e8230</w:t>
        </w:r>
      </w:hyperlink>
    </w:p>
    <w:p w:rsidRPr="007A6C1D" w:rsidR="00EF506F" w:rsidP="1EE548DE" w:rsidRDefault="00EF506F" w14:paraId="51F9BFC9" w14:textId="77777777" w14:noSpellErr="1">
      <w:pPr>
        <w:spacing w:after="0" w:line="240" w:lineRule="auto"/>
        <w:jc w:val="both"/>
        <w:rPr>
          <w:rFonts w:ascii="Montserrat" w:hAnsi="Montserrat"/>
        </w:rPr>
      </w:pPr>
    </w:p>
    <w:p w:rsidRPr="007A6C1D" w:rsidR="007A6C1D" w:rsidP="1EE548DE" w:rsidRDefault="007A6C1D" w14:paraId="76F99E49" w14:textId="7FA47B88" w14:noSpellErr="1">
      <w:pPr>
        <w:spacing w:after="0" w:line="240" w:lineRule="auto"/>
        <w:jc w:val="both"/>
        <w:rPr>
          <w:rFonts w:ascii="Montserrat" w:hAnsi="Montserrat"/>
        </w:rPr>
      </w:pPr>
      <w:r w:rsidRPr="1EE548DE" w:rsidR="007A6C1D">
        <w:rPr>
          <w:rFonts w:ascii="Montserrat" w:hAnsi="Montserrat"/>
        </w:rPr>
        <w:t xml:space="preserve">It is envisaged that the project will live through three key phases, with scope for the postholder to bring their own ideas, </w:t>
      </w:r>
      <w:r w:rsidRPr="1EE548DE" w:rsidR="007A6C1D">
        <w:rPr>
          <w:rFonts w:ascii="Montserrat" w:hAnsi="Montserrat"/>
        </w:rPr>
        <w:t>skills</w:t>
      </w:r>
      <w:r w:rsidRPr="1EE548DE" w:rsidR="007A6C1D">
        <w:rPr>
          <w:rFonts w:ascii="Montserrat" w:hAnsi="Montserrat"/>
        </w:rPr>
        <w:t xml:space="preserve"> and experience.</w:t>
      </w:r>
    </w:p>
    <w:p w:rsidRPr="007A6C1D" w:rsidR="007A6C1D" w:rsidP="1EE548DE" w:rsidRDefault="007A6C1D" w14:paraId="64241EFE" w14:textId="58C5E996" w14:noSpellErr="1">
      <w:pPr>
        <w:spacing w:after="0" w:line="240" w:lineRule="auto"/>
        <w:jc w:val="both"/>
        <w:rPr>
          <w:rFonts w:ascii="Montserrat" w:hAnsi="Montserrat"/>
        </w:rPr>
      </w:pPr>
    </w:p>
    <w:p w:rsidRPr="007A6C1D" w:rsidR="007A6C1D" w:rsidP="1EE548DE" w:rsidRDefault="007A6C1D" w14:paraId="3B9F0E3D" w14:textId="25DCA9F6" w14:noSpellErr="1">
      <w:pPr>
        <w:spacing w:after="0" w:line="240" w:lineRule="auto"/>
        <w:jc w:val="both"/>
        <w:rPr>
          <w:rFonts w:ascii="Montserrat" w:hAnsi="Montserrat"/>
        </w:rPr>
      </w:pPr>
      <w:r w:rsidRPr="1EE548DE" w:rsidR="007A6C1D">
        <w:rPr>
          <w:rFonts w:ascii="Montserrat" w:hAnsi="Montserrat"/>
        </w:rPr>
        <w:t xml:space="preserve">It is also envisaged that the role would be supported by a part time Admin &amp; Research Officer who will </w:t>
      </w:r>
      <w:r w:rsidRPr="1EE548DE" w:rsidR="007A6C1D">
        <w:rPr>
          <w:rFonts w:ascii="Montserrat" w:hAnsi="Montserrat"/>
        </w:rPr>
        <w:t>assist</w:t>
      </w:r>
      <w:r w:rsidRPr="1EE548DE" w:rsidR="007A6C1D">
        <w:rPr>
          <w:rFonts w:ascii="Montserrat" w:hAnsi="Montserrat"/>
        </w:rPr>
        <w:t xml:space="preserve"> in the development and growth of the project.</w:t>
      </w:r>
    </w:p>
    <w:p w:rsidR="007A6C1D" w:rsidP="1EE548DE" w:rsidRDefault="007A6C1D" w14:paraId="120D37C6" w14:textId="77777777" w14:noSpellErr="1">
      <w:pPr>
        <w:spacing w:after="0" w:line="240" w:lineRule="auto"/>
        <w:jc w:val="both"/>
        <w:rPr>
          <w:rFonts w:ascii="Montserrat" w:hAnsi="Montserrat"/>
        </w:rPr>
      </w:pPr>
    </w:p>
    <w:p w:rsidR="00637455" w:rsidP="1EE548DE" w:rsidRDefault="00637455" w14:paraId="1E078860" w14:textId="1D355CFA" w14:noSpellErr="1">
      <w:pPr>
        <w:pStyle w:val="Heading2"/>
        <w:spacing w:before="0" w:line="240" w:lineRule="auto"/>
        <w:jc w:val="both"/>
        <w:rPr>
          <w:rFonts w:ascii="Montserrat" w:hAnsi="Montserrat"/>
          <w:b w:val="1"/>
          <w:bCs w:val="1"/>
          <w:color w:val="auto"/>
          <w:sz w:val="22"/>
          <w:szCs w:val="22"/>
        </w:rPr>
      </w:pPr>
      <w:r w:rsidRPr="1EE548DE" w:rsidR="00637455">
        <w:rPr>
          <w:rFonts w:ascii="Montserrat" w:hAnsi="Montserrat"/>
          <w:b w:val="1"/>
          <w:bCs w:val="1"/>
          <w:color w:val="auto"/>
          <w:sz w:val="22"/>
          <w:szCs w:val="22"/>
        </w:rPr>
        <w:t xml:space="preserve">Job Purpose </w:t>
      </w:r>
    </w:p>
    <w:p w:rsidRPr="00390B64" w:rsidR="007A6C1D" w:rsidP="1EE548DE" w:rsidRDefault="007A6C1D" w14:paraId="233CA8BB" w14:textId="31FA5712" w14:noSpellErr="1">
      <w:pPr>
        <w:jc w:val="both"/>
        <w:rPr>
          <w:rFonts w:ascii="Montserrat" w:hAnsi="Montserrat"/>
          <w:i w:val="1"/>
          <w:iCs w:val="1"/>
        </w:rPr>
      </w:pPr>
      <w:r w:rsidRPr="1EE548DE" w:rsidR="007A6C1D">
        <w:rPr>
          <w:rFonts w:ascii="Montserrat" w:hAnsi="Montserrat"/>
          <w:i w:val="1"/>
          <w:iCs w:val="1"/>
        </w:rPr>
        <w:t xml:space="preserve">The Diocese of Sheffield is called to grow a sustainable network of Christ-like, </w:t>
      </w:r>
      <w:r w:rsidRPr="1EE548DE" w:rsidR="007A6C1D">
        <w:rPr>
          <w:rFonts w:ascii="Montserrat" w:hAnsi="Montserrat"/>
          <w:i w:val="1"/>
          <w:iCs w:val="1"/>
        </w:rPr>
        <w:t>lively</w:t>
      </w:r>
      <w:r w:rsidRPr="1EE548DE" w:rsidR="007A6C1D">
        <w:rPr>
          <w:rFonts w:ascii="Montserrat" w:hAnsi="Montserrat"/>
          <w:i w:val="1"/>
          <w:iCs w:val="1"/>
        </w:rPr>
        <w:t xml:space="preserve"> and diverse communities in every place which are effective in making disciples and in </w:t>
      </w:r>
      <w:r w:rsidRPr="1EE548DE" w:rsidR="007A6C1D">
        <w:rPr>
          <w:rFonts w:ascii="Montserrat" w:hAnsi="Montserrat"/>
          <w:i w:val="1"/>
          <w:iCs w:val="1"/>
        </w:rPr>
        <w:t>seeking</w:t>
      </w:r>
      <w:r w:rsidRPr="1EE548DE" w:rsidR="007A6C1D">
        <w:rPr>
          <w:rFonts w:ascii="Montserrat" w:hAnsi="Montserrat"/>
          <w:i w:val="1"/>
          <w:iCs w:val="1"/>
        </w:rPr>
        <w:t xml:space="preserve"> to transform our society and God’s world</w:t>
      </w:r>
      <w:r w:rsidRPr="1EE548DE" w:rsidR="00E13C55">
        <w:rPr>
          <w:rFonts w:ascii="Montserrat" w:hAnsi="Montserrat"/>
          <w:i w:val="1"/>
          <w:iCs w:val="1"/>
        </w:rPr>
        <w:t>.</w:t>
      </w:r>
    </w:p>
    <w:p w:rsidR="00E13C55" w:rsidP="1EE548DE" w:rsidRDefault="00E13C55" w14:paraId="6BEB21AE" w14:textId="0EB98BBC" w14:noSpellErr="1">
      <w:pPr>
        <w:jc w:val="both"/>
        <w:rPr>
          <w:rFonts w:ascii="Montserrat" w:hAnsi="Montserrat"/>
        </w:rPr>
      </w:pPr>
      <w:r w:rsidRPr="1EE548DE" w:rsidR="00E13C55">
        <w:rPr>
          <w:rFonts w:ascii="Montserrat" w:hAnsi="Montserrat"/>
        </w:rPr>
        <w:t>Within this vision, the Racial Justice Officer will promote:</w:t>
      </w:r>
    </w:p>
    <w:p w:rsidR="00E13C55" w:rsidP="1EE548DE" w:rsidRDefault="00E13C55" w14:paraId="7F326DFB" w14:textId="074B8B96" w14:noSpellErr="1">
      <w:pPr>
        <w:pStyle w:val="ListParagraph"/>
        <w:numPr>
          <w:ilvl w:val="0"/>
          <w:numId w:val="20"/>
        </w:numPr>
        <w:jc w:val="both"/>
        <w:rPr>
          <w:rFonts w:ascii="Montserrat" w:hAnsi="Montserrat"/>
        </w:rPr>
      </w:pPr>
      <w:r w:rsidRPr="1EE548DE" w:rsidR="00E13C55">
        <w:rPr>
          <w:rFonts w:ascii="Montserrat" w:hAnsi="Montserrat"/>
        </w:rPr>
        <w:t>Equality, diversity, inclusion and belonging across the widest contexts of the Diocese of Sheffield.</w:t>
      </w:r>
    </w:p>
    <w:p w:rsidR="00E13C55" w:rsidP="1EE548DE" w:rsidRDefault="00E13C55" w14:paraId="7836A8F5" w14:textId="4372B0D5" w14:noSpellErr="1">
      <w:pPr>
        <w:pStyle w:val="ListParagraph"/>
        <w:numPr>
          <w:ilvl w:val="0"/>
          <w:numId w:val="20"/>
        </w:numPr>
        <w:jc w:val="both"/>
        <w:rPr>
          <w:rFonts w:ascii="Montserrat" w:hAnsi="Montserrat"/>
        </w:rPr>
      </w:pPr>
      <w:r w:rsidRPr="1EE548DE" w:rsidR="00E13C55">
        <w:rPr>
          <w:rFonts w:ascii="Montserrat" w:hAnsi="Montserrat"/>
        </w:rPr>
        <w:t xml:space="preserve">Anti-racism, </w:t>
      </w:r>
      <w:r w:rsidRPr="1EE548DE" w:rsidR="00E13C55">
        <w:rPr>
          <w:rFonts w:ascii="Montserrat" w:hAnsi="Montserrat"/>
        </w:rPr>
        <w:t>participation</w:t>
      </w:r>
      <w:r w:rsidRPr="1EE548DE" w:rsidR="00E13C55">
        <w:rPr>
          <w:rFonts w:ascii="Montserrat" w:hAnsi="Montserrat"/>
        </w:rPr>
        <w:t xml:space="preserve"> and engagement opportunity; in learning and development; employment practices and initiatives; and in leadership relationships centrally and with our local communities.</w:t>
      </w:r>
    </w:p>
    <w:p w:rsidRPr="00E13C55" w:rsidR="00E13C55" w:rsidP="1EE548DE" w:rsidRDefault="00E13C55" w14:paraId="21F6C33B" w14:textId="730FA447" w14:noSpellErr="1">
      <w:pPr>
        <w:pStyle w:val="ListParagraph"/>
        <w:numPr>
          <w:ilvl w:val="0"/>
          <w:numId w:val="20"/>
        </w:numPr>
        <w:jc w:val="both"/>
        <w:rPr>
          <w:rFonts w:ascii="Montserrat" w:hAnsi="Montserrat"/>
        </w:rPr>
      </w:pPr>
      <w:r w:rsidRPr="1EE548DE" w:rsidR="00E13C55">
        <w:rPr>
          <w:rFonts w:ascii="Montserrat" w:hAnsi="Montserrat"/>
        </w:rPr>
        <w:t>Role modelling professional behaviours and upholding principles and practices of equality of opportunity.</w:t>
      </w:r>
    </w:p>
    <w:p w:rsidRPr="00390B64" w:rsidR="00593480" w:rsidP="1EE548DE" w:rsidRDefault="00593480" w14:paraId="40877762" w14:textId="77777777" w14:noSpellErr="1">
      <w:pPr>
        <w:pStyle w:val="Heading2"/>
        <w:spacing w:before="0" w:line="240" w:lineRule="auto"/>
        <w:jc w:val="both"/>
        <w:rPr>
          <w:rFonts w:ascii="Montserrat" w:hAnsi="Montserrat"/>
          <w:b w:val="1"/>
          <w:bCs w:val="1"/>
          <w:color w:val="auto"/>
          <w:sz w:val="22"/>
          <w:szCs w:val="22"/>
        </w:rPr>
      </w:pPr>
      <w:r w:rsidRPr="1EE548DE" w:rsidR="00593480">
        <w:rPr>
          <w:rFonts w:ascii="Montserrat" w:hAnsi="Montserrat"/>
          <w:b w:val="1"/>
          <w:bCs w:val="1"/>
          <w:color w:val="auto"/>
          <w:sz w:val="22"/>
          <w:szCs w:val="22"/>
        </w:rPr>
        <w:t>Key Relationships:</w:t>
      </w:r>
    </w:p>
    <w:p w:rsidRPr="00390B64" w:rsidR="00593480" w:rsidP="1EE548DE" w:rsidRDefault="00E13C55" w14:paraId="0B765755" w14:textId="234C0AC3" w14:noSpellErr="1">
      <w:pPr>
        <w:pStyle w:val="ListParagraph"/>
        <w:numPr>
          <w:ilvl w:val="0"/>
          <w:numId w:val="1"/>
        </w:numPr>
        <w:spacing w:after="0" w:line="240" w:lineRule="auto"/>
        <w:jc w:val="both"/>
        <w:rPr>
          <w:rFonts w:ascii="Montserrat" w:hAnsi="Montserrat"/>
        </w:rPr>
      </w:pPr>
      <w:r w:rsidRPr="1EE548DE" w:rsidR="00E13C55">
        <w:rPr>
          <w:rFonts w:ascii="Montserrat" w:hAnsi="Montserrat"/>
        </w:rPr>
        <w:t>Parishes and Mission Areas across the Diocese</w:t>
      </w:r>
    </w:p>
    <w:p w:rsidRPr="00390B64" w:rsidR="00593480" w:rsidP="1EE548DE" w:rsidRDefault="00E13C55" w14:paraId="56012128" w14:textId="2E270470" w14:noSpellErr="1">
      <w:pPr>
        <w:pStyle w:val="ListParagraph"/>
        <w:numPr>
          <w:ilvl w:val="0"/>
          <w:numId w:val="1"/>
        </w:numPr>
        <w:spacing w:after="0" w:line="240" w:lineRule="auto"/>
        <w:jc w:val="both"/>
        <w:rPr>
          <w:rFonts w:ascii="Montserrat" w:hAnsi="Montserrat"/>
        </w:rPr>
      </w:pPr>
      <w:r w:rsidRPr="1EE548DE" w:rsidR="00E13C55">
        <w:rPr>
          <w:rFonts w:ascii="Montserrat" w:hAnsi="Montserrat"/>
        </w:rPr>
        <w:t>The Resourcing Mission and Ministry Team for support to access to networks across the Diocese</w:t>
      </w:r>
    </w:p>
    <w:p w:rsidRPr="00390B64" w:rsidR="00593480" w:rsidP="1EE548DE" w:rsidRDefault="00E13C55" w14:paraId="0461EE1A" w14:textId="34B25FE6" w14:noSpellErr="1">
      <w:pPr>
        <w:pStyle w:val="ListParagraph"/>
        <w:numPr>
          <w:ilvl w:val="0"/>
          <w:numId w:val="1"/>
        </w:numPr>
        <w:spacing w:after="0" w:line="240" w:lineRule="auto"/>
        <w:jc w:val="both"/>
        <w:rPr>
          <w:rFonts w:ascii="Montserrat" w:hAnsi="Montserrat"/>
        </w:rPr>
      </w:pPr>
      <w:r w:rsidRPr="1EE548DE" w:rsidR="00E13C55">
        <w:rPr>
          <w:rFonts w:ascii="Montserrat" w:hAnsi="Montserrat"/>
        </w:rPr>
        <w:t>The Diversity and Participation Group</w:t>
      </w:r>
    </w:p>
    <w:p w:rsidRPr="00390B64" w:rsidR="00593480" w:rsidP="1EE548DE" w:rsidRDefault="00E13C55" w14:paraId="3BF80482" w14:textId="1AAD60C4" w14:noSpellErr="1">
      <w:pPr>
        <w:pStyle w:val="ListParagraph"/>
        <w:numPr>
          <w:ilvl w:val="0"/>
          <w:numId w:val="1"/>
        </w:numPr>
        <w:spacing w:after="0" w:line="240" w:lineRule="auto"/>
        <w:jc w:val="both"/>
        <w:rPr>
          <w:rFonts w:ascii="Montserrat" w:hAnsi="Montserrat"/>
        </w:rPr>
      </w:pPr>
      <w:r w:rsidRPr="1EE548DE" w:rsidR="00E13C55">
        <w:rPr>
          <w:rFonts w:ascii="Montserrat" w:hAnsi="Montserrat"/>
        </w:rPr>
        <w:t>The Board of Faith and Justice</w:t>
      </w:r>
    </w:p>
    <w:p w:rsidRPr="00390B64" w:rsidR="00E13C55" w:rsidP="1EE548DE" w:rsidRDefault="00E13C55" w14:paraId="0865FA53" w14:textId="781BB2D4" w14:noSpellErr="1">
      <w:pPr>
        <w:pStyle w:val="ListParagraph"/>
        <w:numPr>
          <w:ilvl w:val="0"/>
          <w:numId w:val="1"/>
        </w:numPr>
        <w:spacing w:after="0" w:line="240" w:lineRule="auto"/>
        <w:jc w:val="both"/>
        <w:rPr>
          <w:rFonts w:ascii="Montserrat" w:hAnsi="Montserrat"/>
        </w:rPr>
      </w:pPr>
      <w:r w:rsidRPr="1EE548DE" w:rsidR="00E13C55">
        <w:rPr>
          <w:rFonts w:ascii="Montserrat" w:hAnsi="Montserrat"/>
        </w:rPr>
        <w:t>Bishops and Archdeacons and other members of the Bishops’ Senior Staff Team</w:t>
      </w:r>
    </w:p>
    <w:p w:rsidRPr="00372BCD" w:rsidR="00593480" w:rsidP="1EE548DE" w:rsidRDefault="00593480" w14:paraId="43BCD2CF" w14:textId="77777777" w14:noSpellErr="1">
      <w:pPr>
        <w:pStyle w:val="NoSpacing"/>
        <w:jc w:val="both"/>
      </w:pPr>
    </w:p>
    <w:p w:rsidR="00E13C55" w:rsidP="1EE548DE" w:rsidRDefault="00372BCD" w14:paraId="1115F4DC" w14:textId="587F0F8F" w14:noSpellErr="1">
      <w:pPr>
        <w:pStyle w:val="Heading2"/>
        <w:spacing w:before="0" w:line="240" w:lineRule="auto"/>
        <w:jc w:val="both"/>
        <w:rPr>
          <w:rFonts w:ascii="Montserrat" w:hAnsi="Montserrat"/>
          <w:b w:val="1"/>
          <w:bCs w:val="1"/>
          <w:color w:val="auto"/>
          <w:sz w:val="22"/>
          <w:szCs w:val="22"/>
        </w:rPr>
      </w:pPr>
      <w:r w:rsidRPr="1EE548DE" w:rsidR="00372BCD">
        <w:rPr>
          <w:rFonts w:ascii="Montserrat" w:hAnsi="Montserrat"/>
          <w:b w:val="1"/>
          <w:bCs w:val="1"/>
          <w:color w:val="auto"/>
          <w:sz w:val="22"/>
          <w:szCs w:val="22"/>
        </w:rPr>
        <w:t>Main duties and r</w:t>
      </w:r>
      <w:r w:rsidRPr="1EE548DE" w:rsidR="00637455">
        <w:rPr>
          <w:rFonts w:ascii="Montserrat" w:hAnsi="Montserrat"/>
          <w:b w:val="1"/>
          <w:bCs w:val="1"/>
          <w:color w:val="auto"/>
          <w:sz w:val="22"/>
          <w:szCs w:val="22"/>
        </w:rPr>
        <w:t>esponsibilities</w:t>
      </w:r>
      <w:r w:rsidRPr="1EE548DE" w:rsidR="00E13C55">
        <w:rPr>
          <w:rFonts w:ascii="Montserrat" w:hAnsi="Montserrat"/>
          <w:b w:val="1"/>
          <w:bCs w:val="1"/>
          <w:color w:val="auto"/>
          <w:sz w:val="22"/>
          <w:szCs w:val="22"/>
        </w:rPr>
        <w:t xml:space="preserve"> (three phases)</w:t>
      </w:r>
    </w:p>
    <w:p w:rsidR="00E13C55" w:rsidP="1EE548DE" w:rsidRDefault="00E13C55" w14:paraId="6CFD1328" w14:textId="77777777" w14:noSpellErr="1">
      <w:pPr>
        <w:pStyle w:val="NoSpacing"/>
        <w:jc w:val="both"/>
      </w:pPr>
    </w:p>
    <w:p w:rsidR="00637455" w:rsidP="1EE548DE" w:rsidRDefault="00E13C55" w14:paraId="173BD534" w14:textId="13C330EC" w14:noSpellErr="1">
      <w:pPr>
        <w:pStyle w:val="NoSpacing"/>
        <w:jc w:val="both"/>
        <w:rPr>
          <w:rFonts w:ascii="Montserrat" w:hAnsi="Montserrat"/>
          <w:b w:val="1"/>
          <w:bCs w:val="1"/>
        </w:rPr>
      </w:pPr>
      <w:r w:rsidRPr="1EE548DE" w:rsidR="00E13C55">
        <w:rPr>
          <w:rFonts w:ascii="Montserrat" w:hAnsi="Montserrat"/>
          <w:b w:val="1"/>
          <w:bCs w:val="1"/>
        </w:rPr>
        <w:t>Phase One: Listening and Learning (2024)</w:t>
      </w:r>
    </w:p>
    <w:p w:rsidRPr="00F371F1" w:rsidR="00F371F1" w:rsidP="1EE548DE" w:rsidRDefault="00F371F1" w14:paraId="42387705" w14:textId="77777777" w14:noSpellErr="1">
      <w:pPr>
        <w:pStyle w:val="NoSpacing"/>
        <w:jc w:val="both"/>
        <w:rPr>
          <w:rFonts w:ascii="Montserrat" w:hAnsi="Montserrat"/>
          <w:b w:val="1"/>
          <w:bCs w:val="1"/>
        </w:rPr>
      </w:pPr>
    </w:p>
    <w:p w:rsidRPr="00F371F1" w:rsidR="00E13C55" w:rsidP="1EE548DE" w:rsidRDefault="00E13C55" w14:paraId="3D8A53E8" w14:textId="77777777" w14:noSpellErr="1">
      <w:pPr>
        <w:pStyle w:val="NoSpacing"/>
        <w:numPr>
          <w:ilvl w:val="0"/>
          <w:numId w:val="24"/>
        </w:numPr>
        <w:jc w:val="both"/>
        <w:rPr>
          <w:rFonts w:ascii="Montserrat" w:hAnsi="Montserrat" w:eastAsia="Times New Roman" w:cs="Calibri" w:cstheme="minorAscii"/>
          <w:color w:val="212529"/>
        </w:rPr>
      </w:pPr>
      <w:r w:rsidRPr="1EE548DE" w:rsidR="00E13C55">
        <w:rPr>
          <w:rFonts w:ascii="Montserrat" w:hAnsi="Montserrat" w:eastAsia="Times New Roman" w:cs="Calibri" w:cstheme="minorAscii"/>
          <w:color w:val="212529"/>
        </w:rPr>
        <w:t xml:space="preserve">Building on the diocesan wide research we have done, </w:t>
      </w:r>
      <w:r w:rsidRPr="1EE548DE" w:rsidR="00E13C55">
        <w:rPr>
          <w:rFonts w:ascii="Montserrat" w:hAnsi="Montserrat" w:eastAsia="Times New Roman" w:cs="Calibri" w:cstheme="minorAscii"/>
          <w:color w:val="212529"/>
        </w:rPr>
        <w:t>establish</w:t>
      </w:r>
      <w:r w:rsidRPr="1EE548DE" w:rsidR="00E13C55">
        <w:rPr>
          <w:rFonts w:ascii="Montserrat" w:hAnsi="Montserrat" w:eastAsia="Times New Roman" w:cs="Calibri" w:cstheme="minorAscii"/>
          <w:color w:val="212529"/>
        </w:rPr>
        <w:t xml:space="preserve"> and facilitate a strong network of voices of all ages and diverse heritage to enable us to </w:t>
      </w:r>
      <w:r w:rsidRPr="1EE548DE" w:rsidR="00E13C55">
        <w:rPr>
          <w:rFonts w:ascii="Montserrat" w:hAnsi="Montserrat" w:eastAsia="Times New Roman" w:cs="Calibri" w:cstheme="minorAscii"/>
          <w:color w:val="212529"/>
        </w:rPr>
        <w:t>identify</w:t>
      </w:r>
      <w:r w:rsidRPr="1EE548DE" w:rsidR="00E13C55">
        <w:rPr>
          <w:rFonts w:ascii="Montserrat" w:hAnsi="Montserrat" w:eastAsia="Times New Roman" w:cs="Calibri" w:cstheme="minorAscii"/>
          <w:color w:val="212529"/>
        </w:rPr>
        <w:t xml:space="preserve"> and address the priority areas over the coming three years. </w:t>
      </w:r>
    </w:p>
    <w:p w:rsidRPr="00F371F1" w:rsidR="00E13C55" w:rsidP="1EE548DE" w:rsidRDefault="00E13C55" w14:paraId="7EC1AEA3" w14:textId="77777777" w14:noSpellErr="1">
      <w:pPr>
        <w:pStyle w:val="NoSpacing"/>
        <w:jc w:val="both"/>
        <w:rPr>
          <w:rFonts w:ascii="Montserrat" w:hAnsi="Montserrat" w:eastAsia="Times New Roman" w:cs="Calibri" w:cstheme="minorAscii"/>
          <w:color w:val="212529"/>
        </w:rPr>
      </w:pPr>
    </w:p>
    <w:p w:rsidRPr="00F371F1" w:rsidR="00E13C55" w:rsidP="1EE548DE" w:rsidRDefault="00E13C55" w14:paraId="50EC4248" w14:textId="12B7AB69" w14:noSpellErr="1">
      <w:pPr>
        <w:pStyle w:val="NoSpacing"/>
        <w:numPr>
          <w:ilvl w:val="0"/>
          <w:numId w:val="24"/>
        </w:numPr>
        <w:jc w:val="both"/>
        <w:rPr>
          <w:rFonts w:ascii="Montserrat" w:hAnsi="Montserrat" w:eastAsia="Times New Roman" w:cs="Calibri" w:cstheme="minorAscii"/>
          <w:color w:val="212529"/>
        </w:rPr>
      </w:pPr>
      <w:r w:rsidRPr="1EE548DE" w:rsidR="00E13C55">
        <w:rPr>
          <w:rFonts w:ascii="Montserrat" w:hAnsi="Montserrat" w:eastAsia="Times New Roman" w:cs="Calibri" w:cstheme="minorAscii"/>
          <w:color w:val="212529"/>
        </w:rPr>
        <w:t xml:space="preserve">Engage with other dioceses and organisations and National Church to learn about the most impactful way to bring change </w:t>
      </w:r>
      <w:r w:rsidRPr="1EE548DE" w:rsidR="00E13C55">
        <w:rPr>
          <w:rFonts w:ascii="Montserrat" w:hAnsi="Montserrat" w:eastAsia="Times New Roman" w:cs="Calibri" w:cstheme="minorAscii"/>
          <w:color w:val="212529"/>
        </w:rPr>
        <w:t>with regard to</w:t>
      </w:r>
      <w:r w:rsidRPr="1EE548DE" w:rsidR="00E13C55">
        <w:rPr>
          <w:rFonts w:ascii="Montserrat" w:hAnsi="Montserrat" w:eastAsia="Times New Roman" w:cs="Calibri" w:cstheme="minorAscii"/>
          <w:color w:val="212529"/>
        </w:rPr>
        <w:t xml:space="preserve"> addressing anti-racism and tackling racial injustice.</w:t>
      </w:r>
    </w:p>
    <w:p w:rsidRPr="00F371F1" w:rsidR="00E13C55" w:rsidP="1EE548DE" w:rsidRDefault="00E13C55" w14:paraId="2B379A29" w14:textId="77777777" w14:noSpellErr="1">
      <w:pPr>
        <w:pStyle w:val="NoSpacing"/>
        <w:jc w:val="both"/>
        <w:rPr>
          <w:rFonts w:ascii="Montserrat" w:hAnsi="Montserrat" w:eastAsia="Times New Roman" w:cs="Calibri" w:cstheme="minorAscii"/>
          <w:color w:val="212529"/>
        </w:rPr>
      </w:pPr>
    </w:p>
    <w:p w:rsidR="00F371F1" w:rsidP="1EE548DE" w:rsidRDefault="00E13C55" w14:paraId="1625ED15" w14:textId="4AE868EB" w14:noSpellErr="1">
      <w:pPr>
        <w:pStyle w:val="NoSpacing"/>
        <w:numPr>
          <w:ilvl w:val="0"/>
          <w:numId w:val="24"/>
        </w:numPr>
        <w:jc w:val="both"/>
        <w:rPr>
          <w:rFonts w:ascii="Montserrat" w:hAnsi="Montserrat" w:eastAsia="Times New Roman" w:cs="Calibri" w:cstheme="minorAscii"/>
          <w:color w:val="212529"/>
        </w:rPr>
      </w:pPr>
      <w:r w:rsidRPr="1EE548DE" w:rsidR="00E13C55">
        <w:rPr>
          <w:rFonts w:ascii="Montserrat" w:hAnsi="Montserrat" w:eastAsia="Times New Roman" w:cs="Calibri" w:cstheme="minorAscii"/>
          <w:color w:val="212529"/>
        </w:rPr>
        <w:t xml:space="preserve">Engage with intercultural worshipping communities in our diocese and more widely to </w:t>
      </w:r>
      <w:r w:rsidRPr="1EE548DE" w:rsidR="00E13C55">
        <w:rPr>
          <w:rFonts w:ascii="Montserrat" w:hAnsi="Montserrat" w:eastAsia="Times New Roman" w:cs="Calibri" w:cstheme="minorAscii"/>
          <w:color w:val="212529"/>
        </w:rPr>
        <w:t>identify</w:t>
      </w:r>
      <w:r w:rsidRPr="1EE548DE" w:rsidR="00E13C55">
        <w:rPr>
          <w:rFonts w:ascii="Montserrat" w:hAnsi="Montserrat" w:eastAsia="Times New Roman" w:cs="Calibri" w:cstheme="minorAscii"/>
          <w:color w:val="212529"/>
        </w:rPr>
        <w:t xml:space="preserve"> key principles to pay attention to. We want to understand and appreciate the value of ethnic diversity in relation to church growth.</w:t>
      </w:r>
    </w:p>
    <w:p w:rsidR="00F371F1" w:rsidP="00F371F1" w:rsidRDefault="00F371F1" w14:paraId="4A0E323C" w14:textId="77777777">
      <w:pPr>
        <w:pStyle w:val="NoSpacing"/>
        <w:rPr>
          <w:rFonts w:ascii="Montserrat" w:hAnsi="Montserrat" w:eastAsia="Times New Roman" w:cstheme="minorHAnsi"/>
          <w:b/>
          <w:color w:val="212529"/>
        </w:rPr>
      </w:pPr>
    </w:p>
    <w:p w:rsidR="00F371F1" w:rsidP="1EE548DE" w:rsidRDefault="00F371F1" w14:paraId="4135A6BF" w14:textId="40A9B83F" w14:noSpellErr="1">
      <w:pPr>
        <w:pStyle w:val="NoSpacing"/>
        <w:jc w:val="both"/>
        <w:rPr>
          <w:rFonts w:ascii="Montserrat" w:hAnsi="Montserrat" w:eastAsia="Times New Roman" w:cs="Calibri" w:cstheme="minorAscii"/>
          <w:b w:val="1"/>
          <w:bCs w:val="1"/>
          <w:color w:val="212529"/>
        </w:rPr>
      </w:pPr>
      <w:r w:rsidRPr="1EE548DE" w:rsidR="00F371F1">
        <w:rPr>
          <w:rFonts w:ascii="Montserrat" w:hAnsi="Montserrat" w:eastAsia="Times New Roman" w:cs="Calibri" w:cstheme="minorAscii"/>
          <w:b w:val="1"/>
          <w:bCs w:val="1"/>
          <w:color w:val="212529"/>
        </w:rPr>
        <w:t>Phase Two: Training and Enabling (2025)</w:t>
      </w:r>
    </w:p>
    <w:p w:rsidRPr="00F371F1" w:rsidR="00F371F1" w:rsidP="1EE548DE" w:rsidRDefault="00F371F1" w14:paraId="55226928" w14:textId="77777777" w14:noSpellErr="1">
      <w:pPr>
        <w:pStyle w:val="NoSpacing"/>
        <w:jc w:val="both"/>
        <w:rPr>
          <w:rFonts w:ascii="Montserrat" w:hAnsi="Montserrat" w:eastAsia="Times New Roman" w:cs="Calibri" w:cstheme="minorAscii"/>
          <w:b w:val="1"/>
          <w:bCs w:val="1"/>
          <w:color w:val="212529"/>
        </w:rPr>
      </w:pPr>
    </w:p>
    <w:p w:rsidR="00F371F1" w:rsidP="1EE548DE" w:rsidRDefault="00F371F1" w14:paraId="43052B3A" w14:textId="47474B30" w14:noSpellErr="1">
      <w:pPr>
        <w:pStyle w:val="NoSpacing"/>
        <w:numPr>
          <w:ilvl w:val="0"/>
          <w:numId w:val="25"/>
        </w:numPr>
        <w:jc w:val="both"/>
        <w:rPr>
          <w:rFonts w:ascii="Montserrat" w:hAnsi="Montserrat" w:eastAsia="Times New Roman" w:cs="Calibri" w:cstheme="minorAscii"/>
          <w:color w:val="212529"/>
        </w:rPr>
      </w:pPr>
      <w:r w:rsidRPr="1EE548DE" w:rsidR="00F371F1">
        <w:rPr>
          <w:rFonts w:ascii="Montserrat" w:hAnsi="Montserrat" w:eastAsia="Times New Roman" w:cs="Calibri" w:cstheme="minorAscii"/>
          <w:color w:val="212529"/>
        </w:rPr>
        <w:t>Develop a suite of training which is accessible and strongly encouraged for all licensed ministers and key lay leaders throughout the diocese</w:t>
      </w:r>
      <w:r w:rsidRPr="1EE548DE" w:rsidR="00F371F1">
        <w:rPr>
          <w:rFonts w:ascii="Montserrat" w:hAnsi="Montserrat" w:eastAsia="Times New Roman" w:cs="Calibri" w:cstheme="minorAscii"/>
          <w:color w:val="212529"/>
        </w:rPr>
        <w:t>.</w:t>
      </w:r>
    </w:p>
    <w:p w:rsidR="00F371F1" w:rsidP="1EE548DE" w:rsidRDefault="00F371F1" w14:paraId="2DDC0FE8" w14:textId="6E5B0F65" w14:noSpellErr="1">
      <w:pPr>
        <w:pStyle w:val="NoSpacing"/>
        <w:jc w:val="both"/>
        <w:rPr>
          <w:rFonts w:ascii="Montserrat" w:hAnsi="Montserrat" w:eastAsia="Times New Roman" w:cs="Calibri" w:cstheme="minorAscii"/>
          <w:color w:val="212529"/>
        </w:rPr>
      </w:pPr>
    </w:p>
    <w:p w:rsidR="00F371F1" w:rsidP="1EE548DE" w:rsidRDefault="00F371F1" w14:paraId="772B4E32" w14:textId="369C923F" w14:noSpellErr="1">
      <w:pPr>
        <w:pStyle w:val="NoSpacing"/>
        <w:numPr>
          <w:ilvl w:val="0"/>
          <w:numId w:val="25"/>
        </w:numPr>
        <w:jc w:val="both"/>
        <w:rPr>
          <w:rFonts w:ascii="Montserrat" w:hAnsi="Montserrat" w:eastAsia="Times New Roman" w:cs="Calibri" w:cstheme="minorAscii"/>
          <w:color w:val="212529"/>
        </w:rPr>
      </w:pPr>
      <w:r w:rsidRPr="1EE548DE" w:rsidR="00F371F1">
        <w:rPr>
          <w:rFonts w:ascii="Montserrat" w:hAnsi="Montserrat" w:eastAsia="Times New Roman" w:cs="Calibri" w:cstheme="minorAscii"/>
          <w:color w:val="212529"/>
        </w:rPr>
        <w:t>Build on the areas in which there is eth</w:t>
      </w:r>
      <w:r w:rsidRPr="1EE548DE" w:rsidR="00AA1547">
        <w:rPr>
          <w:rFonts w:ascii="Montserrat" w:hAnsi="Montserrat" w:eastAsia="Times New Roman" w:cs="Calibri" w:cstheme="minorAscii"/>
          <w:color w:val="212529"/>
        </w:rPr>
        <w:t>n</w:t>
      </w:r>
      <w:bookmarkStart w:name="_GoBack" w:id="0"/>
      <w:bookmarkEnd w:id="0"/>
      <w:r w:rsidRPr="1EE548DE" w:rsidR="00F371F1">
        <w:rPr>
          <w:rFonts w:ascii="Montserrat" w:hAnsi="Montserrat" w:eastAsia="Times New Roman" w:cs="Calibri" w:cstheme="minorAscii"/>
          <w:color w:val="212529"/>
        </w:rPr>
        <w:t>ically diverse representation and participation in the life of our diocese and develop a tool to help every mission area understand how best to reflect their community’s diverse heritage as well as how to access learning more widely where that is not readily available in their location.</w:t>
      </w:r>
    </w:p>
    <w:p w:rsidR="00F371F1" w:rsidP="1EE548DE" w:rsidRDefault="00F371F1" w14:paraId="3995FFB8" w14:textId="177E477E" w14:noSpellErr="1">
      <w:pPr>
        <w:pStyle w:val="NoSpacing"/>
        <w:jc w:val="both"/>
        <w:rPr>
          <w:rFonts w:ascii="Montserrat" w:hAnsi="Montserrat" w:eastAsia="Times New Roman" w:cs="Calibri" w:cstheme="minorAscii"/>
          <w:color w:val="212529"/>
        </w:rPr>
      </w:pPr>
    </w:p>
    <w:p w:rsidR="00390B64" w:rsidP="1EE548DE" w:rsidRDefault="00390B64" w14:paraId="62895874" w14:textId="4A13565F" w14:noSpellErr="1">
      <w:pPr>
        <w:pStyle w:val="NoSpacing"/>
        <w:jc w:val="both"/>
        <w:rPr>
          <w:rFonts w:ascii="Montserrat" w:hAnsi="Montserrat" w:eastAsia="Times New Roman" w:cs="Calibri" w:cstheme="minorAscii"/>
          <w:color w:val="212529"/>
        </w:rPr>
      </w:pPr>
    </w:p>
    <w:p w:rsidR="00390B64" w:rsidP="1EE548DE" w:rsidRDefault="00390B64" w14:paraId="62E55A7E" w14:textId="77777777" w14:noSpellErr="1">
      <w:pPr>
        <w:pStyle w:val="NoSpacing"/>
        <w:jc w:val="both"/>
        <w:rPr>
          <w:rFonts w:ascii="Montserrat" w:hAnsi="Montserrat" w:eastAsia="Times New Roman" w:cs="Calibri" w:cstheme="minorAscii"/>
          <w:color w:val="212529"/>
        </w:rPr>
      </w:pPr>
    </w:p>
    <w:p w:rsidRPr="00F371F1" w:rsidR="00F371F1" w:rsidP="1EE548DE" w:rsidRDefault="00F371F1" w14:paraId="2A6E4636" w14:textId="2D320B93" w14:noSpellErr="1">
      <w:pPr>
        <w:pStyle w:val="NoSpacing"/>
        <w:jc w:val="both"/>
        <w:rPr>
          <w:rFonts w:ascii="Montserrat" w:hAnsi="Montserrat" w:eastAsia="Times New Roman" w:cs="Calibri" w:cstheme="minorAscii"/>
          <w:b w:val="1"/>
          <w:bCs w:val="1"/>
          <w:color w:val="212529"/>
        </w:rPr>
      </w:pPr>
      <w:r w:rsidRPr="1EE548DE" w:rsidR="00F371F1">
        <w:rPr>
          <w:rFonts w:ascii="Montserrat" w:hAnsi="Montserrat" w:eastAsia="Times New Roman" w:cs="Calibri" w:cstheme="minorAscii"/>
          <w:b w:val="1"/>
          <w:bCs w:val="1"/>
          <w:color w:val="212529"/>
        </w:rPr>
        <w:t>Phase Three: Celebration, Confidence and Cultivation (2026)</w:t>
      </w:r>
    </w:p>
    <w:p w:rsidR="00F371F1" w:rsidP="1EE548DE" w:rsidRDefault="00F371F1" w14:paraId="73F2C291" w14:textId="431F2F69" w14:noSpellErr="1">
      <w:pPr>
        <w:pStyle w:val="NoSpacing"/>
        <w:jc w:val="both"/>
        <w:rPr>
          <w:rFonts w:ascii="Montserrat" w:hAnsi="Montserrat" w:eastAsia="Times New Roman" w:cs="Calibri" w:cstheme="minorAscii"/>
          <w:color w:val="212529"/>
        </w:rPr>
      </w:pPr>
    </w:p>
    <w:p w:rsidR="00F371F1" w:rsidP="1EE548DE" w:rsidRDefault="00F371F1" w14:paraId="1E6A9701" w14:textId="504AFAAA" w14:noSpellErr="1">
      <w:pPr>
        <w:pStyle w:val="NoSpacing"/>
        <w:numPr>
          <w:ilvl w:val="0"/>
          <w:numId w:val="26"/>
        </w:numPr>
        <w:jc w:val="both"/>
        <w:rPr>
          <w:rFonts w:ascii="Montserrat" w:hAnsi="Montserrat" w:eastAsia="Times New Roman" w:cs="Calibri" w:cstheme="minorAscii"/>
          <w:color w:val="212529"/>
        </w:rPr>
      </w:pPr>
      <w:r w:rsidRPr="1EE548DE" w:rsidR="00F371F1">
        <w:rPr>
          <w:rFonts w:ascii="Montserrat" w:hAnsi="Montserrat" w:eastAsia="Times New Roman" w:cs="Calibri" w:cstheme="minorAscii"/>
          <w:color w:val="212529"/>
        </w:rPr>
        <w:t>Showcase</w:t>
      </w:r>
      <w:r w:rsidRPr="1EE548DE" w:rsidR="00F371F1">
        <w:rPr>
          <w:rFonts w:ascii="Montserrat" w:hAnsi="Montserrat" w:eastAsia="Times New Roman" w:cs="Calibri" w:cstheme="minorAscii"/>
          <w:color w:val="212529"/>
        </w:rPr>
        <w:t xml:space="preserve"> our confidence, </w:t>
      </w:r>
      <w:r w:rsidRPr="1EE548DE" w:rsidR="00F371F1">
        <w:rPr>
          <w:rFonts w:ascii="Montserrat" w:hAnsi="Montserrat" w:eastAsia="Times New Roman" w:cs="Calibri" w:cstheme="minorAscii"/>
          <w:color w:val="212529"/>
        </w:rPr>
        <w:t>commitment</w:t>
      </w:r>
      <w:r w:rsidRPr="1EE548DE" w:rsidR="00F371F1">
        <w:rPr>
          <w:rFonts w:ascii="Montserrat" w:hAnsi="Montserrat" w:eastAsia="Times New Roman" w:cs="Calibri" w:cstheme="minorAscii"/>
          <w:color w:val="212529"/>
        </w:rPr>
        <w:t xml:space="preserve"> and good practice through an increase in the reach of training and a potential series of large and small events and services, to encourage replication and inter-diocesan learning and engagement.</w:t>
      </w:r>
    </w:p>
    <w:p w:rsidR="00F371F1" w:rsidP="00F371F1" w:rsidRDefault="00F371F1" w14:paraId="677F2FA3" w14:textId="15535EED">
      <w:pPr>
        <w:pStyle w:val="NoSpacing"/>
        <w:rPr>
          <w:rFonts w:ascii="Montserrat" w:hAnsi="Montserrat" w:eastAsia="Times New Roman" w:cstheme="minorHAnsi"/>
          <w:color w:val="212529"/>
        </w:rPr>
      </w:pPr>
    </w:p>
    <w:p w:rsidR="00F371F1" w:rsidP="1EE548DE" w:rsidRDefault="00F371F1" w14:paraId="3A6D745A" w14:textId="1CD957E8" w14:noSpellErr="1">
      <w:pPr>
        <w:pStyle w:val="NoSpacing"/>
        <w:numPr>
          <w:ilvl w:val="0"/>
          <w:numId w:val="26"/>
        </w:numPr>
        <w:jc w:val="both"/>
        <w:rPr>
          <w:rFonts w:ascii="Montserrat" w:hAnsi="Montserrat" w:eastAsia="Times New Roman" w:cs="Calibri" w:cstheme="minorAscii"/>
          <w:color w:val="212529"/>
        </w:rPr>
      </w:pPr>
      <w:r w:rsidRPr="1EE548DE" w:rsidR="00F371F1">
        <w:rPr>
          <w:rFonts w:ascii="Montserrat" w:hAnsi="Montserrat" w:eastAsia="Times New Roman" w:cs="Calibri" w:cstheme="minorAscii"/>
          <w:color w:val="212529"/>
        </w:rPr>
        <w:t>We will share learning with other dioceses in the Church of England and any resources that we have developed and found to be of value in our context.</w:t>
      </w:r>
    </w:p>
    <w:p w:rsidR="00E92C6A" w:rsidP="1EE548DE" w:rsidRDefault="00E92C6A" w14:paraId="590E20EB" w14:textId="0E11B5B6" w14:noSpellErr="1">
      <w:pPr>
        <w:pStyle w:val="NoSpacing"/>
        <w:jc w:val="both"/>
        <w:rPr>
          <w:rFonts w:ascii="Montserrat" w:hAnsi="Montserrat" w:eastAsia="Times New Roman" w:cs="Calibri" w:cstheme="minorAscii"/>
          <w:color w:val="212529"/>
        </w:rPr>
      </w:pPr>
    </w:p>
    <w:p w:rsidR="00E92C6A" w:rsidP="1EE548DE" w:rsidRDefault="00E92C6A" w14:paraId="5874AE87" w14:textId="77D3C9CA" w14:noSpellErr="1">
      <w:pPr>
        <w:pStyle w:val="NoSpacing"/>
        <w:jc w:val="both"/>
        <w:rPr>
          <w:rFonts w:ascii="Montserrat" w:hAnsi="Montserrat" w:eastAsia="Times New Roman" w:cs="Calibri" w:cstheme="minorAscii"/>
          <w:color w:val="212529"/>
        </w:rPr>
      </w:pPr>
      <w:r w:rsidRPr="1EE548DE" w:rsidR="00E92C6A">
        <w:rPr>
          <w:rFonts w:ascii="Montserrat" w:hAnsi="Montserrat" w:eastAsia="Times New Roman" w:cs="Calibri" w:cstheme="minorAscii"/>
          <w:color w:val="212529"/>
        </w:rPr>
        <w:t>Key activities across the three phases will include:</w:t>
      </w:r>
    </w:p>
    <w:p w:rsidR="00E92C6A" w:rsidP="00E92C6A" w:rsidRDefault="00E92C6A" w14:paraId="12F1445F" w14:textId="4CD898E6">
      <w:pPr>
        <w:pStyle w:val="NoSpacing"/>
        <w:rPr>
          <w:rFonts w:ascii="Montserrat" w:hAnsi="Montserrat" w:eastAsia="Times New Roman" w:cstheme="minorHAnsi"/>
          <w:color w:val="212529"/>
        </w:rPr>
      </w:pPr>
    </w:p>
    <w:tbl>
      <w:tblPr>
        <w:tblStyle w:val="TableGrid"/>
        <w:tblW w:w="0" w:type="auto"/>
        <w:tblLook w:val="04A0" w:firstRow="1" w:lastRow="0" w:firstColumn="1" w:lastColumn="0" w:noHBand="0" w:noVBand="1"/>
      </w:tblPr>
      <w:tblGrid>
        <w:gridCol w:w="540"/>
        <w:gridCol w:w="3738"/>
        <w:gridCol w:w="4738"/>
      </w:tblGrid>
      <w:tr w:rsidR="00E92C6A" w:rsidTr="1EE548DE" w14:paraId="58AA8517" w14:textId="77777777">
        <w:trPr>
          <w:trHeight w:val="371"/>
        </w:trPr>
        <w:tc>
          <w:tcPr>
            <w:tcW w:w="540" w:type="dxa"/>
            <w:tcMar/>
          </w:tcPr>
          <w:p w:rsidR="00E92C6A" w:rsidP="00840AE7" w:rsidRDefault="00E92C6A" w14:paraId="270CDFB4" w14:textId="77777777">
            <w:pPr>
              <w:spacing w:after="100" w:afterAutospacing="1"/>
              <w:rPr>
                <w:rFonts w:ascii="Gill Sans MT" w:hAnsi="Gill Sans MT" w:eastAsia="Times New Roman" w:cstheme="minorHAnsi"/>
                <w:b/>
                <w:bCs/>
                <w:color w:val="525252" w:themeColor="accent3" w:themeShade="80"/>
                <w:lang w:eastAsia="en-GB"/>
              </w:rPr>
            </w:pPr>
          </w:p>
        </w:tc>
        <w:tc>
          <w:tcPr>
            <w:tcW w:w="3738" w:type="dxa"/>
            <w:tcMar/>
          </w:tcPr>
          <w:p w:rsidRPr="00E92C6A" w:rsidR="00E92C6A" w:rsidP="00840AE7" w:rsidRDefault="00E92C6A" w14:paraId="33EEB988" w14:textId="77777777">
            <w:pPr>
              <w:shd w:val="clear" w:color="auto" w:fill="FFFFFF"/>
              <w:tabs>
                <w:tab w:val="left" w:pos="720"/>
              </w:tabs>
              <w:rPr>
                <w:rFonts w:ascii="Montserrat" w:hAnsi="Montserrat" w:eastAsia="Times New Roman" w:cstheme="minorHAnsi"/>
                <w:b/>
                <w:bCs/>
                <w:color w:val="525252" w:themeColor="accent3" w:themeShade="80"/>
              </w:rPr>
            </w:pPr>
            <w:r w:rsidRPr="00E92C6A">
              <w:rPr>
                <w:rFonts w:ascii="Montserrat" w:hAnsi="Montserrat" w:eastAsia="Times New Roman" w:cstheme="minorHAnsi"/>
                <w:b/>
                <w:bCs/>
                <w:color w:val="525252" w:themeColor="accent3" w:themeShade="80"/>
              </w:rPr>
              <w:t>Activities and outcomes</w:t>
            </w:r>
          </w:p>
          <w:p w:rsidRPr="00E92C6A" w:rsidR="00E92C6A" w:rsidP="00840AE7" w:rsidRDefault="00E92C6A" w14:paraId="685078A3" w14:textId="77777777">
            <w:pPr>
              <w:shd w:val="clear" w:color="auto" w:fill="FFFFFF"/>
              <w:tabs>
                <w:tab w:val="left" w:pos="720"/>
              </w:tabs>
              <w:rPr>
                <w:rFonts w:ascii="Montserrat" w:hAnsi="Montserrat" w:eastAsia="Times New Roman" w:cstheme="minorHAnsi"/>
              </w:rPr>
            </w:pPr>
          </w:p>
        </w:tc>
        <w:tc>
          <w:tcPr>
            <w:tcW w:w="4738" w:type="dxa"/>
            <w:tcMar/>
          </w:tcPr>
          <w:p w:rsidRPr="00E92C6A" w:rsidR="00E92C6A" w:rsidP="00840AE7" w:rsidRDefault="00E92C6A" w14:paraId="7230E412" w14:textId="77777777">
            <w:pPr>
              <w:spacing w:after="100" w:afterAutospacing="1"/>
              <w:rPr>
                <w:rFonts w:ascii="Montserrat" w:hAnsi="Montserrat" w:eastAsia="Times New Roman" w:cstheme="minorHAnsi"/>
                <w:b/>
                <w:bCs/>
                <w:color w:val="525252" w:themeColor="accent3" w:themeShade="80"/>
                <w:lang w:eastAsia="en-GB"/>
              </w:rPr>
            </w:pPr>
            <w:r w:rsidRPr="00E92C6A">
              <w:rPr>
                <w:rFonts w:ascii="Montserrat" w:hAnsi="Montserrat" w:eastAsia="Times New Roman" w:cstheme="minorHAnsi"/>
                <w:b/>
                <w:bCs/>
                <w:color w:val="525252" w:themeColor="accent3" w:themeShade="80"/>
                <w:lang w:eastAsia="en-GB"/>
              </w:rPr>
              <w:t>To do this by…</w:t>
            </w:r>
          </w:p>
        </w:tc>
      </w:tr>
      <w:tr w:rsidR="00E92C6A" w:rsidTr="1EE548DE" w14:paraId="143DC0D7" w14:textId="77777777">
        <w:tc>
          <w:tcPr>
            <w:tcW w:w="540" w:type="dxa"/>
            <w:tcMar/>
          </w:tcPr>
          <w:p w:rsidRPr="00E92C6A" w:rsidR="00E92C6A" w:rsidP="1EE548DE" w:rsidRDefault="00E92C6A" w14:paraId="20C0BB9E" w14:textId="77777777" w14:noSpellErr="1">
            <w:pPr>
              <w:jc w:val="both"/>
              <w:rPr>
                <w:rFonts w:ascii="Montserrat" w:hAnsi="Montserrat" w:eastAsia="Times New Roman" w:cs="Calibri" w:cstheme="minorAscii"/>
                <w:b w:val="1"/>
                <w:bCs w:val="1"/>
                <w:color w:val="525252" w:themeColor="accent3" w:themeShade="80"/>
                <w:lang w:eastAsia="en-GB"/>
              </w:rPr>
            </w:pPr>
            <w:r w:rsidRPr="1EE548DE" w:rsidR="00E92C6A">
              <w:rPr>
                <w:rFonts w:ascii="Montserrat" w:hAnsi="Montserrat" w:eastAsia="Times New Roman" w:cs="Calibri" w:cstheme="minorAscii"/>
                <w:b w:val="1"/>
                <w:bCs w:val="1"/>
                <w:color w:val="525252" w:themeColor="accent3" w:themeTint="FF" w:themeShade="80"/>
                <w:lang w:eastAsia="en-GB"/>
              </w:rPr>
              <w:t>1</w:t>
            </w:r>
          </w:p>
        </w:tc>
        <w:tc>
          <w:tcPr>
            <w:tcW w:w="3738" w:type="dxa"/>
            <w:tcMar/>
          </w:tcPr>
          <w:p w:rsidRPr="00E92C6A" w:rsidR="00E92C6A" w:rsidP="1EE548DE" w:rsidRDefault="00E92C6A" w14:paraId="6717D2BD" w14:textId="3D10C6CB" w14:noSpellErr="1">
            <w:pPr>
              <w:shd w:val="clear" w:color="auto" w:fill="FFFFFF" w:themeFill="background1"/>
              <w:tabs>
                <w:tab w:val="left" w:pos="720"/>
              </w:tabs>
              <w:jc w:val="both"/>
              <w:rPr>
                <w:rFonts w:ascii="Montserrat" w:hAnsi="Montserrat" w:eastAsia="Times New Roman" w:cs="Calibri" w:cstheme="minorAscii"/>
                <w:b w:val="1"/>
                <w:bCs w:val="1"/>
                <w:color w:val="525252" w:themeColor="accent3" w:themeShade="80"/>
                <w:lang w:eastAsia="en-GB"/>
              </w:rPr>
            </w:pPr>
            <w:r w:rsidRPr="1EE548DE" w:rsidR="00E92C6A">
              <w:rPr>
                <w:rFonts w:ascii="Montserrat" w:hAnsi="Montserrat" w:eastAsia="Times New Roman" w:cs="Calibri" w:cstheme="minorAscii"/>
              </w:rPr>
              <w:t>To explore how a church in a multi-ethnic community can best reflect the ethnic diversity of the wider community.</w:t>
            </w:r>
          </w:p>
        </w:tc>
        <w:tc>
          <w:tcPr>
            <w:tcW w:w="4738" w:type="dxa"/>
            <w:tcMar/>
          </w:tcPr>
          <w:p w:rsidRPr="00E92C6A" w:rsidR="00E92C6A" w:rsidP="1EE548DE" w:rsidRDefault="00E92C6A" w14:paraId="17FC8FE7" w14:textId="77777777" w14:noSpellErr="1">
            <w:pPr>
              <w:jc w:val="both"/>
              <w:rPr>
                <w:rFonts w:ascii="Montserrat" w:hAnsi="Montserrat" w:eastAsia="Times New Roman" w:cs="Calibri" w:cstheme="minorAscii"/>
              </w:rPr>
            </w:pPr>
            <w:r w:rsidRPr="1EE548DE" w:rsidR="00E92C6A">
              <w:rPr>
                <w:rFonts w:ascii="Montserrat" w:hAnsi="Montserrat" w:eastAsia="Times New Roman" w:cs="Calibri" w:cstheme="minorAscii"/>
              </w:rPr>
              <w:t xml:space="preserve">Facilitating greater ethnic diversity in the local church as worshippers and in leadership by working with </w:t>
            </w:r>
            <w:r w:rsidRPr="1EE548DE" w:rsidR="00E92C6A">
              <w:rPr>
                <w:rFonts w:ascii="Montserrat" w:hAnsi="Montserrat" w:eastAsia="Times New Roman" w:cs="Calibri" w:cstheme="minorAscii"/>
              </w:rPr>
              <w:t>a number of</w:t>
            </w:r>
            <w:r w:rsidRPr="1EE548DE" w:rsidR="00E92C6A">
              <w:rPr>
                <w:rFonts w:ascii="Montserrat" w:hAnsi="Montserrat" w:eastAsia="Times New Roman" w:cs="Calibri" w:cstheme="minorAscii"/>
              </w:rPr>
              <w:t xml:space="preserve"> churches in highly ethnic diverse communities</w:t>
            </w:r>
          </w:p>
          <w:p w:rsidRPr="00E92C6A" w:rsidR="00E92C6A" w:rsidP="1EE548DE" w:rsidRDefault="00E92C6A" w14:paraId="7F48504E" w14:textId="6C9F587F" w14:noSpellErr="1">
            <w:pPr>
              <w:shd w:val="clear" w:color="auto" w:fill="FFFFFF" w:themeFill="background1"/>
              <w:tabs>
                <w:tab w:val="left" w:pos="720"/>
              </w:tabs>
              <w:jc w:val="both"/>
              <w:rPr>
                <w:rFonts w:ascii="Montserrat" w:hAnsi="Montserrat" w:eastAsia="Times New Roman" w:cs="Calibri" w:cstheme="minorAscii"/>
                <w:b w:val="1"/>
                <w:bCs w:val="1"/>
                <w:color w:val="525252" w:themeColor="accent3" w:themeShade="80"/>
                <w:lang w:eastAsia="en-GB"/>
              </w:rPr>
            </w:pPr>
            <w:r w:rsidRPr="1EE548DE" w:rsidR="00E92C6A">
              <w:rPr>
                <w:rFonts w:ascii="Montserrat" w:hAnsi="Montserrat" w:eastAsia="Times New Roman" w:cs="Calibri" w:cstheme="minorAscii"/>
              </w:rPr>
              <w:t>Listening to, learning from, and engaging with the wider community by engaging with parishes/ churches in highly ethnic diverse communities</w:t>
            </w:r>
          </w:p>
        </w:tc>
      </w:tr>
      <w:tr w:rsidR="00E92C6A" w:rsidTr="1EE548DE" w14:paraId="17BF0293" w14:textId="77777777">
        <w:tc>
          <w:tcPr>
            <w:tcW w:w="540" w:type="dxa"/>
            <w:tcMar/>
          </w:tcPr>
          <w:p w:rsidRPr="00E92C6A" w:rsidR="00E92C6A" w:rsidP="1EE548DE" w:rsidRDefault="00E92C6A" w14:paraId="201BBF5D" w14:textId="77777777" w14:noSpellErr="1">
            <w:pPr>
              <w:jc w:val="both"/>
              <w:rPr>
                <w:rFonts w:ascii="Montserrat" w:hAnsi="Montserrat" w:eastAsia="Times New Roman" w:cs="Calibri" w:cstheme="minorAscii"/>
                <w:b w:val="1"/>
                <w:bCs w:val="1"/>
                <w:color w:val="525252" w:themeColor="accent3" w:themeShade="80"/>
                <w:lang w:eastAsia="en-GB"/>
              </w:rPr>
            </w:pPr>
            <w:r w:rsidRPr="1EE548DE" w:rsidR="00E92C6A">
              <w:rPr>
                <w:rFonts w:ascii="Montserrat" w:hAnsi="Montserrat" w:eastAsia="Times New Roman" w:cs="Calibri" w:cstheme="minorAscii"/>
                <w:b w:val="1"/>
                <w:bCs w:val="1"/>
                <w:color w:val="525252" w:themeColor="accent3" w:themeTint="FF" w:themeShade="80"/>
                <w:lang w:eastAsia="en-GB"/>
              </w:rPr>
              <w:t>2</w:t>
            </w:r>
          </w:p>
        </w:tc>
        <w:tc>
          <w:tcPr>
            <w:tcW w:w="3738" w:type="dxa"/>
            <w:tcMar/>
          </w:tcPr>
          <w:p w:rsidRPr="00E92C6A" w:rsidR="00E92C6A" w:rsidP="1EE548DE" w:rsidRDefault="00E92C6A" w14:paraId="638922A8" w14:textId="77777777" w14:noSpellErr="1">
            <w:pPr>
              <w:shd w:val="clear" w:color="auto" w:fill="FFFFFF" w:themeFill="background1"/>
              <w:tabs>
                <w:tab w:val="left" w:pos="720"/>
              </w:tabs>
              <w:jc w:val="both"/>
              <w:rPr>
                <w:rFonts w:ascii="Montserrat" w:hAnsi="Montserrat" w:eastAsia="Times New Roman" w:cs="Calibri" w:cstheme="minorAscii"/>
              </w:rPr>
            </w:pPr>
            <w:r w:rsidRPr="1EE548DE" w:rsidR="00E92C6A">
              <w:rPr>
                <w:rFonts w:ascii="Montserrat" w:hAnsi="Montserrat" w:eastAsia="Times New Roman" w:cs="Calibri" w:cstheme="minorAscii"/>
              </w:rPr>
              <w:t>To raise awareness of racial diversity within the structures of local communities in ways that will enable the Church to have a significant voice in community cohesion.</w:t>
            </w:r>
          </w:p>
          <w:p w:rsidRPr="00E92C6A" w:rsidR="00E92C6A" w:rsidP="1EE548DE" w:rsidRDefault="00E92C6A" w14:paraId="1F037900" w14:textId="77777777" w14:noSpellErr="1">
            <w:pPr>
              <w:shd w:val="clear" w:color="auto" w:fill="FFFFFF" w:themeFill="background1"/>
              <w:tabs>
                <w:tab w:val="left" w:pos="720"/>
              </w:tabs>
              <w:jc w:val="both"/>
              <w:rPr>
                <w:rFonts w:ascii="Montserrat" w:hAnsi="Montserrat" w:eastAsia="Times New Roman" w:cs="Calibri" w:cstheme="minorAscii"/>
              </w:rPr>
            </w:pPr>
          </w:p>
          <w:p w:rsidRPr="00E92C6A" w:rsidR="00E92C6A" w:rsidP="1EE548DE" w:rsidRDefault="00E92C6A" w14:paraId="6345B30A" w14:textId="77777777" w14:noSpellErr="1">
            <w:pPr>
              <w:shd w:val="clear" w:color="auto" w:fill="FFFFFF" w:themeFill="background1"/>
              <w:tabs>
                <w:tab w:val="left" w:pos="720"/>
              </w:tabs>
              <w:jc w:val="both"/>
              <w:rPr>
                <w:rFonts w:ascii="Montserrat" w:hAnsi="Montserrat" w:eastAsia="Times New Roman" w:cs="Calibri" w:cstheme="minorAscii"/>
              </w:rPr>
            </w:pPr>
          </w:p>
        </w:tc>
        <w:tc>
          <w:tcPr>
            <w:tcW w:w="4738" w:type="dxa"/>
            <w:tcMar/>
          </w:tcPr>
          <w:p w:rsidRPr="00E92C6A" w:rsidR="00E92C6A" w:rsidP="1EE548DE" w:rsidRDefault="00E92C6A" w14:paraId="06B63940" w14:textId="4574E74A" w14:noSpellErr="1">
            <w:pPr>
              <w:shd w:val="clear" w:color="auto" w:fill="FFFFFF" w:themeFill="background1"/>
              <w:tabs>
                <w:tab w:val="left" w:pos="720"/>
              </w:tabs>
              <w:jc w:val="both"/>
              <w:rPr>
                <w:rFonts w:ascii="Montserrat" w:hAnsi="Montserrat" w:eastAsia="Times New Roman" w:cs="Calibri" w:cstheme="minorAscii"/>
              </w:rPr>
            </w:pPr>
            <w:r w:rsidRPr="1EE548DE" w:rsidR="00E92C6A">
              <w:rPr>
                <w:rFonts w:ascii="Montserrat" w:hAnsi="Montserrat" w:eastAsia="Times New Roman" w:cs="Calibri" w:cstheme="minorAscii"/>
              </w:rPr>
              <w:t xml:space="preserve">Develop an understanding of the structures of local communities to equip churches to better engage with the spread of </w:t>
            </w:r>
            <w:r w:rsidRPr="1EE548DE" w:rsidR="00E92C6A">
              <w:rPr>
                <w:rFonts w:ascii="Montserrat" w:hAnsi="Montserrat" w:eastAsia="Times New Roman" w:cs="Calibri" w:cstheme="minorAscii"/>
              </w:rPr>
              <w:t>apparent</w:t>
            </w:r>
            <w:r w:rsidRPr="1EE548DE" w:rsidR="00E92C6A">
              <w:rPr>
                <w:rFonts w:ascii="Montserrat" w:hAnsi="Montserrat" w:eastAsia="Times New Roman" w:cs="Calibri" w:cstheme="minorAscii"/>
              </w:rPr>
              <w:t xml:space="preserve"> diversity (including not only those that are </w:t>
            </w:r>
            <w:r w:rsidRPr="1EE548DE" w:rsidR="00E92C6A">
              <w:rPr>
                <w:rFonts w:ascii="Montserrat" w:hAnsi="Montserrat" w:eastAsia="Times New Roman" w:cs="Calibri" w:cstheme="minorAscii"/>
              </w:rPr>
              <w:t>predominantly UKME/GMH</w:t>
            </w:r>
            <w:r w:rsidRPr="1EE548DE" w:rsidR="00E92C6A">
              <w:rPr>
                <w:rFonts w:ascii="Montserrat" w:hAnsi="Montserrat" w:eastAsia="Times New Roman" w:cs="Calibri" w:cstheme="minorAscii"/>
              </w:rPr>
              <w:t xml:space="preserve"> but also those that are </w:t>
            </w:r>
            <w:r w:rsidRPr="1EE548DE" w:rsidR="00E92C6A">
              <w:rPr>
                <w:rFonts w:ascii="Montserrat" w:hAnsi="Montserrat" w:eastAsia="Times New Roman" w:cs="Calibri" w:cstheme="minorAscii"/>
              </w:rPr>
              <w:t>predominantly white</w:t>
            </w:r>
            <w:r w:rsidRPr="1EE548DE" w:rsidR="00E92C6A">
              <w:rPr>
                <w:rFonts w:ascii="Montserrat" w:hAnsi="Montserrat" w:eastAsia="Times New Roman" w:cs="Calibri" w:cstheme="minorAscii"/>
              </w:rPr>
              <w:t xml:space="preserve">) raising awareness of the value of ethnic diversity and enabling an understanding of </w:t>
            </w:r>
            <w:r w:rsidRPr="1EE548DE" w:rsidR="00E92C6A">
              <w:rPr>
                <w:rFonts w:ascii="Montserrat" w:hAnsi="Montserrat" w:eastAsia="Times New Roman" w:cs="Calibri" w:cstheme="minorAscii"/>
              </w:rPr>
              <w:t>appropriate provision</w:t>
            </w:r>
            <w:r w:rsidRPr="1EE548DE" w:rsidR="00E92C6A">
              <w:rPr>
                <w:rFonts w:ascii="Montserrat" w:hAnsi="Montserrat" w:eastAsia="Times New Roman" w:cs="Calibri" w:cstheme="minorAscii"/>
              </w:rPr>
              <w:t xml:space="preserve"> for those of different ethnic backgrounds.</w:t>
            </w:r>
          </w:p>
        </w:tc>
      </w:tr>
      <w:tr w:rsidR="00E92C6A" w:rsidTr="1EE548DE" w14:paraId="66953AA5" w14:textId="77777777">
        <w:tc>
          <w:tcPr>
            <w:tcW w:w="540" w:type="dxa"/>
            <w:tcMar/>
          </w:tcPr>
          <w:p w:rsidRPr="00E92C6A" w:rsidR="00E92C6A" w:rsidP="1EE548DE" w:rsidRDefault="00E92C6A" w14:paraId="15D28F55" w14:textId="77777777" w14:noSpellErr="1">
            <w:pPr>
              <w:jc w:val="both"/>
              <w:rPr>
                <w:rFonts w:ascii="Montserrat" w:hAnsi="Montserrat" w:eastAsia="Times New Roman" w:cs="Calibri" w:cstheme="minorAscii"/>
                <w:b w:val="1"/>
                <w:bCs w:val="1"/>
                <w:color w:val="525252" w:themeColor="accent3" w:themeShade="80"/>
                <w:lang w:eastAsia="en-GB"/>
              </w:rPr>
            </w:pPr>
            <w:r w:rsidRPr="1EE548DE" w:rsidR="00E92C6A">
              <w:rPr>
                <w:rFonts w:ascii="Montserrat" w:hAnsi="Montserrat" w:eastAsia="Times New Roman" w:cs="Calibri" w:cstheme="minorAscii"/>
                <w:b w:val="1"/>
                <w:bCs w:val="1"/>
                <w:color w:val="525252" w:themeColor="accent3" w:themeTint="FF" w:themeShade="80"/>
                <w:lang w:eastAsia="en-GB"/>
              </w:rPr>
              <w:t>3</w:t>
            </w:r>
          </w:p>
        </w:tc>
        <w:tc>
          <w:tcPr>
            <w:tcW w:w="3738" w:type="dxa"/>
            <w:tcMar/>
          </w:tcPr>
          <w:p w:rsidRPr="00E92C6A" w:rsidR="00E92C6A" w:rsidP="1EE548DE" w:rsidRDefault="00E92C6A" w14:paraId="49D15FC2" w14:textId="77777777" w14:noSpellErr="1">
            <w:pPr>
              <w:shd w:val="clear" w:color="auto" w:fill="FFFFFF" w:themeFill="background1"/>
              <w:tabs>
                <w:tab w:val="left" w:pos="851"/>
              </w:tabs>
              <w:jc w:val="both"/>
              <w:rPr>
                <w:rFonts w:ascii="Montserrat" w:hAnsi="Montserrat" w:eastAsia="Times New Roman" w:cs="Calibri" w:cstheme="minorAscii"/>
              </w:rPr>
            </w:pPr>
            <w:r w:rsidRPr="1EE548DE" w:rsidR="00E92C6A">
              <w:rPr>
                <w:rFonts w:ascii="Montserrat" w:hAnsi="Montserrat" w:eastAsia="Times New Roman" w:cs="Calibri" w:cstheme="minorAscii"/>
              </w:rPr>
              <w:t xml:space="preserve">To enable a system of fruitful engagement with Clergy and lay Officers, PCCs and congregations to </w:t>
            </w:r>
            <w:r w:rsidRPr="1EE548DE" w:rsidR="00E92C6A">
              <w:rPr>
                <w:rFonts w:ascii="Montserrat" w:hAnsi="Montserrat" w:eastAsia="Times New Roman" w:cs="Calibri" w:cstheme="minorAscii"/>
              </w:rPr>
              <w:t>facilitate</w:t>
            </w:r>
            <w:r w:rsidRPr="1EE548DE" w:rsidR="00E92C6A">
              <w:rPr>
                <w:rFonts w:ascii="Montserrat" w:hAnsi="Montserrat" w:eastAsia="Times New Roman" w:cs="Calibri" w:cstheme="minorAscii"/>
              </w:rPr>
              <w:t xml:space="preserve"> a step change at local, deanery and diocesan levels.</w:t>
            </w:r>
          </w:p>
        </w:tc>
        <w:tc>
          <w:tcPr>
            <w:tcW w:w="4738" w:type="dxa"/>
            <w:tcMar/>
          </w:tcPr>
          <w:p w:rsidRPr="00E92C6A" w:rsidR="00E92C6A" w:rsidP="1EE548DE" w:rsidRDefault="00E92C6A" w14:paraId="005371F1" w14:textId="77777777" w14:noSpellErr="1">
            <w:pPr>
              <w:pStyle w:val="NoSpacing"/>
              <w:jc w:val="both"/>
              <w:rPr>
                <w:rFonts w:ascii="Montserrat" w:hAnsi="Montserrat"/>
              </w:rPr>
            </w:pPr>
            <w:r w:rsidRPr="1EE548DE" w:rsidR="00E92C6A">
              <w:rPr>
                <w:rFonts w:ascii="Montserrat" w:hAnsi="Montserrat"/>
              </w:rPr>
              <w:t xml:space="preserve">Developing culturally </w:t>
            </w:r>
            <w:r w:rsidRPr="1EE548DE" w:rsidR="00E92C6A">
              <w:rPr>
                <w:rFonts w:ascii="Montserrat" w:hAnsi="Montserrat"/>
              </w:rPr>
              <w:t>appropriate approaches</w:t>
            </w:r>
            <w:r w:rsidRPr="1EE548DE" w:rsidR="00E92C6A">
              <w:rPr>
                <w:rFonts w:ascii="Montserrat" w:hAnsi="Montserrat"/>
              </w:rPr>
              <w:t xml:space="preserve"> to worship and the invitation to explore faith and discipleship.</w:t>
            </w:r>
          </w:p>
          <w:p w:rsidRPr="00E92C6A" w:rsidR="00E92C6A" w:rsidP="1EE548DE" w:rsidRDefault="00E92C6A" w14:paraId="1C46E393" w14:textId="77777777" w14:noSpellErr="1">
            <w:pPr>
              <w:pStyle w:val="NoSpacing"/>
              <w:jc w:val="both"/>
            </w:pPr>
            <w:r w:rsidRPr="1EE548DE" w:rsidR="00E92C6A">
              <w:rPr>
                <w:rFonts w:ascii="Montserrat" w:hAnsi="Montserrat"/>
              </w:rPr>
              <w:t>Supporting opportunities which will help increase in the number of UKME/GMH ordained and lay vocations.</w:t>
            </w:r>
          </w:p>
        </w:tc>
      </w:tr>
      <w:tr w:rsidR="00E92C6A" w:rsidTr="1EE548DE" w14:paraId="7D687934" w14:textId="77777777">
        <w:tc>
          <w:tcPr>
            <w:tcW w:w="540" w:type="dxa"/>
            <w:tcMar/>
          </w:tcPr>
          <w:p w:rsidRPr="00E92C6A" w:rsidR="00E92C6A" w:rsidP="1EE548DE" w:rsidRDefault="00E92C6A" w14:paraId="05F7B5AB" w14:textId="77777777" w14:noSpellErr="1">
            <w:pPr>
              <w:pStyle w:val="NoSpacing"/>
              <w:jc w:val="both"/>
              <w:rPr>
                <w:rFonts w:ascii="Montserrat" w:hAnsi="Montserrat"/>
                <w:lang w:eastAsia="en-GB"/>
              </w:rPr>
            </w:pPr>
            <w:r w:rsidRPr="1EE548DE" w:rsidR="00E92C6A">
              <w:rPr>
                <w:rFonts w:ascii="Montserrat" w:hAnsi="Montserrat"/>
                <w:lang w:eastAsia="en-GB"/>
              </w:rPr>
              <w:t>4</w:t>
            </w:r>
          </w:p>
        </w:tc>
        <w:tc>
          <w:tcPr>
            <w:tcW w:w="3738" w:type="dxa"/>
            <w:tcMar/>
          </w:tcPr>
          <w:p w:rsidRPr="00E92C6A" w:rsidR="00E92C6A" w:rsidP="1EE548DE" w:rsidRDefault="00E92C6A" w14:paraId="45320FBA" w14:textId="2621CAB4" w14:noSpellErr="1">
            <w:pPr>
              <w:pStyle w:val="NoSpacing"/>
              <w:jc w:val="both"/>
              <w:rPr>
                <w:rFonts w:ascii="Montserrat" w:hAnsi="Montserrat"/>
              </w:rPr>
            </w:pPr>
            <w:r w:rsidRPr="1EE548DE" w:rsidR="00E92C6A">
              <w:rPr>
                <w:rFonts w:ascii="Montserrat" w:hAnsi="Montserrat"/>
              </w:rPr>
              <w:t xml:space="preserve">To and work with the diocesan central structures on initiatives which will promote our </w:t>
            </w:r>
            <w:r w:rsidRPr="1EE548DE" w:rsidR="00E92C6A">
              <w:rPr>
                <w:rFonts w:ascii="Montserrat" w:hAnsi="Montserrat"/>
              </w:rPr>
              <w:t>commitment to the equality, diversity, inclusion and belonging agenda. This includes the potential to challenges unjust structures where necessary.</w:t>
            </w:r>
          </w:p>
        </w:tc>
        <w:tc>
          <w:tcPr>
            <w:tcW w:w="4738" w:type="dxa"/>
            <w:tcMar/>
          </w:tcPr>
          <w:p w:rsidRPr="00E92C6A" w:rsidR="00E92C6A" w:rsidP="1EE548DE" w:rsidRDefault="00E92C6A" w14:paraId="2C92237F" w14:textId="77777777">
            <w:pPr>
              <w:pStyle w:val="NoSpacing"/>
              <w:jc w:val="both"/>
              <w:rPr>
                <w:rFonts w:ascii="Montserrat" w:hAnsi="Montserrat"/>
              </w:rPr>
            </w:pPr>
            <w:r w:rsidRPr="1EE548DE" w:rsidR="00E92C6A">
              <w:rPr>
                <w:rFonts w:ascii="Montserrat" w:hAnsi="Montserrat"/>
              </w:rPr>
              <w:t xml:space="preserve">Supporting colleagues, spotting opportunities to be collaborative and supportive </w:t>
            </w:r>
            <w:r w:rsidRPr="1EE548DE" w:rsidR="00E92C6A">
              <w:rPr>
                <w:rFonts w:ascii="Montserrat" w:hAnsi="Montserrat"/>
              </w:rPr>
              <w:t>eg</w:t>
            </w:r>
            <w:r w:rsidRPr="1EE548DE" w:rsidR="00E92C6A">
              <w:rPr>
                <w:rFonts w:ascii="Montserrat" w:hAnsi="Montserrat"/>
              </w:rPr>
              <w:t xml:space="preserve"> HR, leadership colleagues, </w:t>
            </w:r>
            <w:r w:rsidRPr="1EE548DE" w:rsidR="00E92C6A">
              <w:rPr>
                <w:rFonts w:ascii="Montserrat" w:hAnsi="Montserrat"/>
              </w:rPr>
              <w:t xml:space="preserve">Mission and Ministry colleagues, </w:t>
            </w:r>
            <w:r w:rsidRPr="1EE548DE" w:rsidR="00E92C6A">
              <w:rPr>
                <w:rFonts w:ascii="Montserrat" w:hAnsi="Montserrat"/>
                <w:lang w:eastAsia="en-GB"/>
              </w:rPr>
              <w:t>the Dean of Women, Diocesan Director of Vocations &amp; ADOV and Vocations.</w:t>
            </w:r>
          </w:p>
        </w:tc>
      </w:tr>
      <w:tr w:rsidR="00E92C6A" w:rsidTr="1EE548DE" w14:paraId="58AEFC86" w14:textId="77777777">
        <w:tc>
          <w:tcPr>
            <w:tcW w:w="540" w:type="dxa"/>
            <w:tcMar/>
          </w:tcPr>
          <w:p w:rsidRPr="00E92C6A" w:rsidR="00E92C6A" w:rsidP="00E92C6A" w:rsidRDefault="00E92C6A" w14:paraId="2BFEB754" w14:textId="77777777">
            <w:pPr>
              <w:pStyle w:val="NoSpacing"/>
              <w:rPr>
                <w:rFonts w:ascii="Montserrat" w:hAnsi="Montserrat"/>
                <w:lang w:eastAsia="en-GB"/>
              </w:rPr>
            </w:pPr>
            <w:r w:rsidRPr="00E92C6A">
              <w:rPr>
                <w:rFonts w:ascii="Montserrat" w:hAnsi="Montserrat"/>
                <w:lang w:eastAsia="en-GB"/>
              </w:rPr>
              <w:t>5</w:t>
            </w:r>
          </w:p>
        </w:tc>
        <w:tc>
          <w:tcPr>
            <w:tcW w:w="3738" w:type="dxa"/>
            <w:tcMar/>
          </w:tcPr>
          <w:p w:rsidRPr="00E92C6A" w:rsidR="00E92C6A" w:rsidP="1EE548DE" w:rsidRDefault="00E92C6A" w14:paraId="65CBD9AB" w14:textId="77777777" w14:noSpellErr="1">
            <w:pPr>
              <w:pStyle w:val="NoSpacing"/>
              <w:jc w:val="both"/>
              <w:rPr>
                <w:rFonts w:ascii="Montserrat" w:hAnsi="Montserrat"/>
              </w:rPr>
            </w:pPr>
            <w:r w:rsidRPr="1EE548DE" w:rsidR="00E92C6A">
              <w:rPr>
                <w:rFonts w:ascii="Montserrat" w:hAnsi="Montserrat"/>
                <w:lang w:eastAsia="en-GB"/>
              </w:rPr>
              <w:t>Acting as an advocate for Racial Justice in Diocesan structures</w:t>
            </w:r>
          </w:p>
        </w:tc>
        <w:tc>
          <w:tcPr>
            <w:tcW w:w="4738" w:type="dxa"/>
            <w:tcMar/>
          </w:tcPr>
          <w:p w:rsidRPr="00E92C6A" w:rsidR="00E92C6A" w:rsidP="1EE548DE" w:rsidRDefault="00E92C6A" w14:paraId="586A7240" w14:textId="77777777" w14:noSpellErr="1">
            <w:pPr>
              <w:pStyle w:val="NoSpacing"/>
              <w:jc w:val="both"/>
              <w:rPr>
                <w:rFonts w:ascii="Montserrat" w:hAnsi="Montserrat"/>
                <w:lang w:eastAsia="en-GB"/>
              </w:rPr>
            </w:pPr>
            <w:r w:rsidRPr="1EE548DE" w:rsidR="00E92C6A">
              <w:rPr>
                <w:rFonts w:ascii="Montserrat" w:hAnsi="Montserrat"/>
                <w:lang w:eastAsia="en-GB"/>
              </w:rPr>
              <w:t xml:space="preserve">Working with the Diversity in Participation Group, the Board of Faith and Justice and other bodies as </w:t>
            </w:r>
            <w:r w:rsidRPr="1EE548DE" w:rsidR="00E92C6A">
              <w:rPr>
                <w:rFonts w:ascii="Montserrat" w:hAnsi="Montserrat"/>
                <w:lang w:eastAsia="en-GB"/>
              </w:rPr>
              <w:t>required</w:t>
            </w:r>
            <w:r w:rsidRPr="1EE548DE" w:rsidR="00E92C6A">
              <w:rPr>
                <w:rFonts w:ascii="Montserrat" w:hAnsi="Montserrat"/>
                <w:lang w:eastAsia="en-GB"/>
              </w:rPr>
              <w:t>.</w:t>
            </w:r>
          </w:p>
          <w:p w:rsidRPr="00E92C6A" w:rsidR="00E92C6A" w:rsidP="1EE548DE" w:rsidRDefault="00E92C6A" w14:paraId="06ADE821" w14:textId="77777777" w14:noSpellErr="1">
            <w:pPr>
              <w:pStyle w:val="NoSpacing"/>
              <w:jc w:val="both"/>
              <w:rPr>
                <w:rFonts w:ascii="Montserrat" w:hAnsi="Montserrat"/>
                <w:lang w:eastAsia="en-GB"/>
              </w:rPr>
            </w:pPr>
            <w:r w:rsidRPr="1EE548DE" w:rsidR="00E92C6A">
              <w:rPr>
                <w:rFonts w:ascii="Montserrat" w:hAnsi="Montserrat"/>
                <w:lang w:eastAsia="en-GB"/>
              </w:rPr>
              <w:t xml:space="preserve">Help </w:t>
            </w:r>
            <w:r w:rsidRPr="1EE548DE" w:rsidR="00E92C6A">
              <w:rPr>
                <w:rFonts w:ascii="Montserrat" w:hAnsi="Montserrat"/>
                <w:lang w:eastAsia="en-GB"/>
              </w:rPr>
              <w:t>identify</w:t>
            </w:r>
            <w:r w:rsidRPr="1EE548DE" w:rsidR="00E92C6A">
              <w:rPr>
                <w:rFonts w:ascii="Montserrat" w:hAnsi="Montserrat"/>
                <w:lang w:eastAsia="en-GB"/>
              </w:rPr>
              <w:t xml:space="preserve"> and promote best practice </w:t>
            </w:r>
            <w:r w:rsidRPr="1EE548DE" w:rsidR="00E92C6A">
              <w:rPr>
                <w:rFonts w:ascii="Montserrat" w:hAnsi="Montserrat"/>
                <w:lang w:eastAsia="en-GB"/>
              </w:rPr>
              <w:t>regarding</w:t>
            </w:r>
            <w:r w:rsidRPr="1EE548DE" w:rsidR="00E92C6A">
              <w:rPr>
                <w:rFonts w:ascii="Montserrat" w:hAnsi="Montserrat"/>
                <w:lang w:eastAsia="en-GB"/>
              </w:rPr>
              <w:t xml:space="preserve"> racial justice, </w:t>
            </w:r>
            <w:r w:rsidRPr="1EE548DE" w:rsidR="00E92C6A">
              <w:rPr>
                <w:rFonts w:ascii="Montserrat" w:hAnsi="Montserrat"/>
                <w:lang w:eastAsia="en-GB"/>
              </w:rPr>
              <w:t>diversity</w:t>
            </w:r>
            <w:r w:rsidRPr="1EE548DE" w:rsidR="00E92C6A">
              <w:rPr>
                <w:rFonts w:ascii="Montserrat" w:hAnsi="Montserrat"/>
                <w:lang w:eastAsia="en-GB"/>
              </w:rPr>
              <w:t xml:space="preserve"> and inclusion.</w:t>
            </w:r>
          </w:p>
        </w:tc>
      </w:tr>
      <w:tr w:rsidR="00E92C6A" w:rsidTr="1EE548DE" w14:paraId="2F582705" w14:textId="77777777">
        <w:tc>
          <w:tcPr>
            <w:tcW w:w="540" w:type="dxa"/>
            <w:tcMar/>
          </w:tcPr>
          <w:p w:rsidRPr="00E92C6A" w:rsidR="00E92C6A" w:rsidP="00E92C6A" w:rsidRDefault="00E92C6A" w14:paraId="4C1A85E8" w14:textId="77777777">
            <w:pPr>
              <w:pStyle w:val="NoSpacing"/>
              <w:rPr>
                <w:rFonts w:ascii="Montserrat" w:hAnsi="Montserrat"/>
                <w:lang w:eastAsia="en-GB"/>
              </w:rPr>
            </w:pPr>
            <w:r w:rsidRPr="00E92C6A">
              <w:rPr>
                <w:rFonts w:ascii="Montserrat" w:hAnsi="Montserrat"/>
                <w:lang w:eastAsia="en-GB"/>
              </w:rPr>
              <w:t>6</w:t>
            </w:r>
          </w:p>
        </w:tc>
        <w:tc>
          <w:tcPr>
            <w:tcW w:w="3738" w:type="dxa"/>
            <w:tcMar/>
          </w:tcPr>
          <w:p w:rsidRPr="00E92C6A" w:rsidR="00E92C6A" w:rsidP="1EE548DE" w:rsidRDefault="00E92C6A" w14:paraId="308FFE55" w14:textId="77777777" w14:noSpellErr="1">
            <w:pPr>
              <w:pStyle w:val="NoSpacing"/>
              <w:jc w:val="both"/>
              <w:rPr>
                <w:rFonts w:ascii="Montserrat" w:hAnsi="Montserrat"/>
                <w:lang w:eastAsia="en-GB"/>
              </w:rPr>
            </w:pPr>
            <w:r w:rsidRPr="1EE548DE" w:rsidR="00E92C6A">
              <w:rPr>
                <w:rFonts w:ascii="Montserrat" w:hAnsi="Montserrat"/>
                <w:lang w:eastAsia="en-GB"/>
              </w:rPr>
              <w:t>Identifying</w:t>
            </w:r>
            <w:r w:rsidRPr="1EE548DE" w:rsidR="00E92C6A">
              <w:rPr>
                <w:rFonts w:ascii="Montserrat" w:hAnsi="Montserrat"/>
                <w:lang w:eastAsia="en-GB"/>
              </w:rPr>
              <w:t xml:space="preserve"> and/or creating resources and making them available </w:t>
            </w:r>
            <w:r w:rsidRPr="1EE548DE" w:rsidR="00E92C6A">
              <w:rPr>
                <w:rFonts w:ascii="Montserrat" w:hAnsi="Montserrat"/>
                <w:lang w:eastAsia="en-GB"/>
              </w:rPr>
              <w:t>in order to</w:t>
            </w:r>
            <w:r w:rsidRPr="1EE548DE" w:rsidR="00E92C6A">
              <w:rPr>
                <w:rFonts w:ascii="Montserrat" w:hAnsi="Montserrat"/>
                <w:lang w:eastAsia="en-GB"/>
              </w:rPr>
              <w:t xml:space="preserve"> promote equality, diversity, inclusion and belonging with a focus on racial justice.</w:t>
            </w:r>
          </w:p>
        </w:tc>
        <w:tc>
          <w:tcPr>
            <w:tcW w:w="4738" w:type="dxa"/>
            <w:tcMar/>
          </w:tcPr>
          <w:p w:rsidRPr="00E92C6A" w:rsidR="00E92C6A" w:rsidP="1EE548DE" w:rsidRDefault="00E92C6A" w14:paraId="1F1CCFAF" w14:textId="77777777" w14:noSpellErr="1">
            <w:pPr>
              <w:pStyle w:val="NoSpacing"/>
              <w:jc w:val="both"/>
              <w:rPr>
                <w:rFonts w:ascii="Montserrat" w:hAnsi="Montserrat"/>
                <w:lang w:eastAsia="en-GB"/>
              </w:rPr>
            </w:pPr>
            <w:r w:rsidRPr="1EE548DE" w:rsidR="00E92C6A">
              <w:rPr>
                <w:rFonts w:ascii="Montserrat" w:hAnsi="Montserrat"/>
                <w:lang w:eastAsia="en-GB"/>
              </w:rPr>
              <w:t xml:space="preserve">Learning and good practice across the wider church and communities, and within the diocese </w:t>
            </w:r>
            <w:r w:rsidRPr="1EE548DE" w:rsidR="00E92C6A">
              <w:rPr>
                <w:rFonts w:ascii="Montserrat" w:hAnsi="Montserrat"/>
                <w:lang w:eastAsia="en-GB"/>
              </w:rPr>
              <w:t>regarding</w:t>
            </w:r>
            <w:r w:rsidRPr="1EE548DE" w:rsidR="00E92C6A">
              <w:rPr>
                <w:rFonts w:ascii="Montserrat" w:hAnsi="Montserrat"/>
                <w:lang w:eastAsia="en-GB"/>
              </w:rPr>
              <w:t xml:space="preserve"> culture, </w:t>
            </w:r>
            <w:r w:rsidRPr="1EE548DE" w:rsidR="00E92C6A">
              <w:rPr>
                <w:rFonts w:ascii="Montserrat" w:hAnsi="Montserrat"/>
                <w:lang w:eastAsia="en-GB"/>
              </w:rPr>
              <w:t>diversity</w:t>
            </w:r>
            <w:r w:rsidRPr="1EE548DE" w:rsidR="00E92C6A">
              <w:rPr>
                <w:rFonts w:ascii="Montserrat" w:hAnsi="Montserrat"/>
                <w:lang w:eastAsia="en-GB"/>
              </w:rPr>
              <w:t xml:space="preserve"> and inclusion with specific regard to ethnicity and racial justice.</w:t>
            </w:r>
          </w:p>
        </w:tc>
      </w:tr>
      <w:tr w:rsidR="00E92C6A" w:rsidTr="1EE548DE" w14:paraId="1EC387E2" w14:textId="77777777">
        <w:tc>
          <w:tcPr>
            <w:tcW w:w="540" w:type="dxa"/>
            <w:tcMar/>
          </w:tcPr>
          <w:p w:rsidRPr="00E92C6A" w:rsidR="00E92C6A" w:rsidP="00E92C6A" w:rsidRDefault="00E92C6A" w14:paraId="63DDB85E" w14:textId="77777777">
            <w:pPr>
              <w:pStyle w:val="NoSpacing"/>
              <w:rPr>
                <w:rFonts w:ascii="Montserrat" w:hAnsi="Montserrat"/>
                <w:lang w:eastAsia="en-GB"/>
              </w:rPr>
            </w:pPr>
            <w:r w:rsidRPr="00E92C6A">
              <w:rPr>
                <w:rFonts w:ascii="Montserrat" w:hAnsi="Montserrat"/>
                <w:lang w:eastAsia="en-GB"/>
              </w:rPr>
              <w:t>7</w:t>
            </w:r>
          </w:p>
        </w:tc>
        <w:tc>
          <w:tcPr>
            <w:tcW w:w="3738" w:type="dxa"/>
            <w:tcMar/>
          </w:tcPr>
          <w:p w:rsidRPr="00E92C6A" w:rsidR="00E92C6A" w:rsidP="1EE548DE" w:rsidRDefault="00E92C6A" w14:paraId="4BF6C7EA" w14:textId="77777777">
            <w:pPr>
              <w:pStyle w:val="NoSpacing"/>
              <w:jc w:val="both"/>
              <w:rPr>
                <w:rFonts w:ascii="Montserrat" w:hAnsi="Montserrat"/>
                <w:lang w:eastAsia="en-GB"/>
              </w:rPr>
            </w:pPr>
            <w:r w:rsidRPr="1EE548DE" w:rsidR="00E92C6A">
              <w:rPr>
                <w:rFonts w:ascii="Montserrat" w:hAnsi="Montserrat"/>
                <w:lang w:eastAsia="en-GB"/>
              </w:rPr>
              <w:t xml:space="preserve">Engaging with younger people within congregations with the potential to become advocates and mentors to others </w:t>
            </w:r>
            <w:r w:rsidRPr="1EE548DE" w:rsidR="00E92C6A">
              <w:rPr>
                <w:rFonts w:ascii="Montserrat" w:hAnsi="Montserrat"/>
                <w:lang w:eastAsia="en-GB"/>
              </w:rPr>
              <w:t>with regard to</w:t>
            </w:r>
            <w:r w:rsidRPr="1EE548DE" w:rsidR="00E92C6A">
              <w:rPr>
                <w:rFonts w:ascii="Montserrat" w:hAnsi="Montserrat"/>
                <w:lang w:eastAsia="en-GB"/>
              </w:rPr>
              <w:t xml:space="preserve"> </w:t>
            </w:r>
            <w:r w:rsidRPr="1EE548DE" w:rsidR="00E92C6A">
              <w:rPr>
                <w:rFonts w:ascii="Montserrat" w:hAnsi="Montserrat"/>
                <w:lang w:eastAsia="en-GB"/>
              </w:rPr>
              <w:t>anti racism</w:t>
            </w:r>
            <w:r w:rsidRPr="1EE548DE" w:rsidR="00E92C6A">
              <w:rPr>
                <w:rFonts w:ascii="Montserrat" w:hAnsi="Montserrat"/>
                <w:lang w:eastAsia="en-GB"/>
              </w:rPr>
              <w:t xml:space="preserve"> and racial justice. </w:t>
            </w:r>
          </w:p>
        </w:tc>
        <w:tc>
          <w:tcPr>
            <w:tcW w:w="4738" w:type="dxa"/>
            <w:tcMar/>
          </w:tcPr>
          <w:p w:rsidRPr="00E92C6A" w:rsidR="00E92C6A" w:rsidP="1EE548DE" w:rsidRDefault="00E92C6A" w14:paraId="556026B6" w14:textId="77777777" w14:noSpellErr="1">
            <w:pPr>
              <w:pStyle w:val="NoSpacing"/>
              <w:jc w:val="both"/>
              <w:rPr>
                <w:rFonts w:ascii="Montserrat" w:hAnsi="Montserrat"/>
                <w:lang w:eastAsia="en-GB"/>
              </w:rPr>
            </w:pPr>
            <w:r w:rsidRPr="1EE548DE" w:rsidR="00E92C6A">
              <w:rPr>
                <w:rFonts w:ascii="Montserrat" w:hAnsi="Montserrat"/>
                <w:lang w:eastAsia="en-GB"/>
              </w:rPr>
              <w:t>Developing ways of sharing ideas and learning together.</w:t>
            </w:r>
          </w:p>
          <w:p w:rsidRPr="00E92C6A" w:rsidR="00E92C6A" w:rsidP="1EE548DE" w:rsidRDefault="00E92C6A" w14:paraId="64B9F1A0" w14:textId="77777777" w14:noSpellErr="1">
            <w:pPr>
              <w:pStyle w:val="NoSpacing"/>
              <w:jc w:val="both"/>
              <w:rPr>
                <w:rFonts w:ascii="Montserrat" w:hAnsi="Montserrat"/>
                <w:lang w:eastAsia="en-GB"/>
              </w:rPr>
            </w:pPr>
            <w:r w:rsidRPr="1EE548DE" w:rsidR="00E92C6A">
              <w:rPr>
                <w:rFonts w:ascii="Montserrat" w:hAnsi="Montserrat"/>
                <w:lang w:eastAsia="en-GB"/>
              </w:rPr>
              <w:t>Speaking and engaging with younger audiences and groups which encourage and nurture.</w:t>
            </w:r>
          </w:p>
          <w:p w:rsidRPr="00E92C6A" w:rsidR="00E92C6A" w:rsidP="1EE548DE" w:rsidRDefault="00E92C6A" w14:paraId="4C777B57" w14:textId="77777777" w14:noSpellErr="1">
            <w:pPr>
              <w:pStyle w:val="NoSpacing"/>
              <w:jc w:val="both"/>
              <w:rPr>
                <w:rFonts w:ascii="Montserrat" w:hAnsi="Montserrat"/>
                <w:lang w:eastAsia="en-GB"/>
              </w:rPr>
            </w:pPr>
          </w:p>
        </w:tc>
      </w:tr>
      <w:tr w:rsidR="00E92C6A" w:rsidTr="1EE548DE" w14:paraId="1EA8614C" w14:textId="77777777">
        <w:tc>
          <w:tcPr>
            <w:tcW w:w="540" w:type="dxa"/>
            <w:tcMar/>
          </w:tcPr>
          <w:p w:rsidRPr="00E92C6A" w:rsidR="00E92C6A" w:rsidP="00E92C6A" w:rsidRDefault="00A62B76" w14:paraId="0BF086ED" w14:textId="08E92CBF">
            <w:pPr>
              <w:pStyle w:val="NoSpacing"/>
              <w:rPr>
                <w:rFonts w:ascii="Montserrat" w:hAnsi="Montserrat"/>
                <w:lang w:eastAsia="en-GB"/>
              </w:rPr>
            </w:pPr>
            <w:r>
              <w:rPr>
                <w:rFonts w:ascii="Montserrat" w:hAnsi="Montserrat"/>
                <w:lang w:eastAsia="en-GB"/>
              </w:rPr>
              <w:t>8</w:t>
            </w:r>
          </w:p>
        </w:tc>
        <w:tc>
          <w:tcPr>
            <w:tcW w:w="3738" w:type="dxa"/>
            <w:tcMar/>
          </w:tcPr>
          <w:p w:rsidRPr="00E92C6A" w:rsidR="00E92C6A" w:rsidP="1EE548DE" w:rsidRDefault="00E92C6A" w14:paraId="10B1E8EA" w14:textId="2D835BD5" w14:noSpellErr="1">
            <w:pPr>
              <w:pStyle w:val="NoSpacing"/>
              <w:jc w:val="both"/>
              <w:rPr>
                <w:rFonts w:ascii="Montserrat" w:hAnsi="Montserrat"/>
                <w:lang w:val="en-US"/>
              </w:rPr>
            </w:pPr>
            <w:r w:rsidRPr="1EE548DE" w:rsidR="00E92C6A">
              <w:rPr>
                <w:rFonts w:ascii="Montserrat" w:hAnsi="Montserrat"/>
                <w:lang w:val="en-US"/>
              </w:rPr>
              <w:t xml:space="preserve">Invest in professional development as </w:t>
            </w:r>
            <w:r w:rsidRPr="1EE548DE" w:rsidR="00E92C6A">
              <w:rPr>
                <w:rFonts w:ascii="Montserrat" w:hAnsi="Montserrat"/>
                <w:lang w:val="en-US"/>
              </w:rPr>
              <w:t>appropriate to</w:t>
            </w:r>
            <w:r w:rsidRPr="1EE548DE" w:rsidR="00E92C6A">
              <w:rPr>
                <w:rFonts w:ascii="Montserrat" w:hAnsi="Montserrat"/>
                <w:lang w:val="en-US"/>
              </w:rPr>
              <w:t xml:space="preserve"> this role. </w:t>
            </w:r>
          </w:p>
        </w:tc>
        <w:tc>
          <w:tcPr>
            <w:tcW w:w="4738" w:type="dxa"/>
            <w:tcMar/>
          </w:tcPr>
          <w:p w:rsidRPr="00E92C6A" w:rsidR="00E92C6A" w:rsidP="1EE548DE" w:rsidRDefault="00E92C6A" w14:paraId="14410D50" w14:textId="77777777" w14:noSpellErr="1">
            <w:pPr>
              <w:pStyle w:val="NoSpacing"/>
              <w:jc w:val="both"/>
              <w:rPr>
                <w:rFonts w:ascii="Montserrat" w:hAnsi="Montserrat"/>
              </w:rPr>
            </w:pPr>
            <w:r w:rsidRPr="1EE548DE" w:rsidR="00E92C6A">
              <w:rPr>
                <w:rFonts w:ascii="Montserrat" w:hAnsi="Montserrat"/>
              </w:rPr>
              <w:t>Keeping up to date with current research, good practice trends and developments, legislation etc</w:t>
            </w:r>
          </w:p>
        </w:tc>
      </w:tr>
    </w:tbl>
    <w:p w:rsidR="00E92C6A" w:rsidP="00E92C6A" w:rsidRDefault="00E92C6A" w14:paraId="2C6E85B9" w14:textId="7AA2F4F9">
      <w:pPr>
        <w:pStyle w:val="NoSpacing"/>
        <w:rPr>
          <w:rFonts w:ascii="Montserrat" w:hAnsi="Montserrat" w:eastAsia="Times New Roman" w:cstheme="minorHAnsi"/>
          <w:color w:val="212529"/>
        </w:rPr>
      </w:pPr>
    </w:p>
    <w:p w:rsidR="00E92C6A" w:rsidP="1EE548DE" w:rsidRDefault="00E92C6A" w14:paraId="77BFAF42" w14:textId="7FF06E26" w14:noSpellErr="1">
      <w:pPr>
        <w:pStyle w:val="NoSpacing"/>
        <w:jc w:val="both"/>
        <w:rPr>
          <w:rFonts w:ascii="Montserrat" w:hAnsi="Montserrat" w:eastAsia="Times New Roman" w:cs="Calibri" w:cstheme="minorAscii"/>
          <w:color w:val="212529"/>
        </w:rPr>
      </w:pPr>
      <w:r w:rsidRPr="1EE548DE" w:rsidR="00E92C6A">
        <w:rPr>
          <w:rFonts w:ascii="Montserrat" w:hAnsi="Montserrat" w:eastAsia="Times New Roman" w:cs="Calibri" w:cstheme="minorAscii"/>
          <w:color w:val="212529"/>
        </w:rPr>
        <w:t>General requirements of colleagues in the Diocese.</w:t>
      </w:r>
    </w:p>
    <w:p w:rsidR="00E92C6A" w:rsidP="1EE548DE" w:rsidRDefault="00E92C6A" w14:paraId="45BEA948" w14:textId="3E710433" w14:noSpellErr="1">
      <w:pPr>
        <w:pStyle w:val="NoSpacing"/>
        <w:jc w:val="both"/>
        <w:rPr>
          <w:rFonts w:ascii="Montserrat" w:hAnsi="Montserrat" w:eastAsia="Times New Roman" w:cs="Calibri" w:cstheme="minorAscii"/>
          <w:color w:val="212529"/>
        </w:rPr>
      </w:pPr>
    </w:p>
    <w:p w:rsidR="00E92C6A" w:rsidP="1EE548DE" w:rsidRDefault="00E92C6A" w14:paraId="10BAF897" w14:textId="3AE25FB9" w14:noSpellErr="1">
      <w:pPr>
        <w:pStyle w:val="NoSpacing"/>
        <w:numPr>
          <w:ilvl w:val="0"/>
          <w:numId w:val="27"/>
        </w:numPr>
        <w:jc w:val="both"/>
        <w:rPr>
          <w:rFonts w:ascii="Montserrat" w:hAnsi="Montserrat" w:eastAsia="Times New Roman" w:cs="Calibri" w:cstheme="minorAscii"/>
          <w:color w:val="212529"/>
        </w:rPr>
      </w:pPr>
      <w:r w:rsidRPr="1EE548DE" w:rsidR="00E92C6A">
        <w:rPr>
          <w:rFonts w:ascii="Montserrat" w:hAnsi="Montserrat" w:eastAsia="Times New Roman" w:cs="Calibri" w:cstheme="minorAscii"/>
          <w:color w:val="212529"/>
        </w:rPr>
        <w:t xml:space="preserve">Where line managing ensure colleagues are appropriately supported, encouraged, are set clear </w:t>
      </w:r>
      <w:r w:rsidRPr="1EE548DE" w:rsidR="00E92C6A">
        <w:rPr>
          <w:rFonts w:ascii="Montserrat" w:hAnsi="Montserrat" w:eastAsia="Times New Roman" w:cs="Calibri" w:cstheme="minorAscii"/>
          <w:color w:val="212529"/>
        </w:rPr>
        <w:t>objectives</w:t>
      </w:r>
      <w:r w:rsidRPr="1EE548DE" w:rsidR="00E92C6A">
        <w:rPr>
          <w:rFonts w:ascii="Montserrat" w:hAnsi="Montserrat" w:eastAsia="Times New Roman" w:cs="Calibri" w:cstheme="minorAscii"/>
          <w:color w:val="212529"/>
        </w:rPr>
        <w:t xml:space="preserve"> and targets; and receive feedback.</w:t>
      </w:r>
    </w:p>
    <w:p w:rsidR="00E92C6A" w:rsidP="1EE548DE" w:rsidRDefault="00E92C6A" w14:paraId="197F1E11" w14:textId="77777777" w14:noSpellErr="1">
      <w:pPr>
        <w:pStyle w:val="NoSpacing"/>
        <w:ind w:left="720"/>
        <w:jc w:val="both"/>
        <w:rPr>
          <w:rFonts w:ascii="Montserrat" w:hAnsi="Montserrat" w:eastAsia="Times New Roman" w:cs="Calibri" w:cstheme="minorAscii"/>
          <w:color w:val="212529"/>
        </w:rPr>
      </w:pPr>
    </w:p>
    <w:p w:rsidR="00E92C6A" w:rsidP="1EE548DE" w:rsidRDefault="00E92C6A" w14:paraId="68F284ED" w14:textId="044E8100" w14:noSpellErr="1">
      <w:pPr>
        <w:pStyle w:val="NoSpacing"/>
        <w:numPr>
          <w:ilvl w:val="0"/>
          <w:numId w:val="27"/>
        </w:numPr>
        <w:jc w:val="both"/>
        <w:rPr>
          <w:rFonts w:ascii="Montserrat" w:hAnsi="Montserrat" w:eastAsia="Times New Roman" w:cs="Calibri" w:cstheme="minorAscii"/>
          <w:color w:val="212529"/>
        </w:rPr>
      </w:pPr>
      <w:r w:rsidRPr="1EE548DE" w:rsidR="00E92C6A">
        <w:rPr>
          <w:rFonts w:ascii="Montserrat" w:hAnsi="Montserrat" w:eastAsia="Times New Roman" w:cs="Calibri" w:cstheme="minorAscii"/>
          <w:color w:val="212529"/>
        </w:rPr>
        <w:t>Behave at all times</w:t>
      </w:r>
      <w:r w:rsidRPr="1EE548DE" w:rsidR="00E92C6A">
        <w:rPr>
          <w:rFonts w:ascii="Montserrat" w:hAnsi="Montserrat" w:eastAsia="Times New Roman" w:cs="Calibri" w:cstheme="minorAscii"/>
          <w:color w:val="212529"/>
        </w:rPr>
        <w:t xml:space="preserve"> with integrity and in line with the values of the Diocese, </w:t>
      </w:r>
      <w:r w:rsidRPr="1EE548DE" w:rsidR="00E92C6A">
        <w:rPr>
          <w:rFonts w:ascii="Montserrat" w:hAnsi="Montserrat" w:eastAsia="Times New Roman" w:cs="Calibri" w:cstheme="minorAscii"/>
          <w:color w:val="212529"/>
        </w:rPr>
        <w:t>demonstrating</w:t>
      </w:r>
      <w:r w:rsidRPr="1EE548DE" w:rsidR="00E92C6A">
        <w:rPr>
          <w:rFonts w:ascii="Montserrat" w:hAnsi="Montserrat" w:eastAsia="Times New Roman" w:cs="Calibri" w:cstheme="minorAscii"/>
          <w:color w:val="212529"/>
        </w:rPr>
        <w:t xml:space="preserve"> an understanding and an empathy for the mission of the Church of England and an appreciation of the historical significance of church buildings endowed to the Diocese, work to conserve church </w:t>
      </w:r>
      <w:r w:rsidRPr="1EE548DE" w:rsidR="00E92C6A">
        <w:rPr>
          <w:rFonts w:ascii="Montserrat" w:hAnsi="Montserrat" w:eastAsia="Times New Roman" w:cs="Calibri" w:cstheme="minorAscii"/>
          <w:color w:val="212529"/>
        </w:rPr>
        <w:t>buildings</w:t>
      </w:r>
      <w:r w:rsidRPr="1EE548DE" w:rsidR="00E92C6A">
        <w:rPr>
          <w:rFonts w:ascii="Montserrat" w:hAnsi="Montserrat" w:eastAsia="Times New Roman" w:cs="Calibri" w:cstheme="minorAscii"/>
          <w:color w:val="212529"/>
        </w:rPr>
        <w:t xml:space="preserve"> and enable them to become places for mission suited for future community use.</w:t>
      </w:r>
    </w:p>
    <w:p w:rsidR="00E92C6A" w:rsidP="1EE548DE" w:rsidRDefault="00E92C6A" w14:paraId="792EEF9C" w14:textId="77777777" w14:noSpellErr="1">
      <w:pPr>
        <w:pStyle w:val="NoSpacing"/>
        <w:ind w:left="720"/>
        <w:jc w:val="both"/>
        <w:rPr>
          <w:rFonts w:ascii="Montserrat" w:hAnsi="Montserrat" w:eastAsia="Times New Roman" w:cs="Calibri" w:cstheme="minorAscii"/>
          <w:color w:val="212529"/>
        </w:rPr>
      </w:pPr>
    </w:p>
    <w:p w:rsidR="00C845C6" w:rsidP="1EE548DE" w:rsidRDefault="00E92C6A" w14:paraId="51598EB8" w14:textId="77777777" w14:noSpellErr="1">
      <w:pPr>
        <w:pStyle w:val="NoSpacing"/>
        <w:numPr>
          <w:ilvl w:val="0"/>
          <w:numId w:val="27"/>
        </w:numPr>
        <w:jc w:val="both"/>
        <w:rPr>
          <w:rFonts w:ascii="Montserrat" w:hAnsi="Montserrat" w:eastAsia="Times New Roman" w:cs="Calibri" w:cstheme="minorAscii"/>
          <w:color w:val="212529"/>
        </w:rPr>
      </w:pPr>
      <w:r w:rsidRPr="1EE548DE" w:rsidR="00E92C6A">
        <w:rPr>
          <w:rFonts w:ascii="Montserrat" w:hAnsi="Montserrat" w:eastAsia="Times New Roman" w:cs="Calibri" w:cstheme="minorAscii"/>
          <w:color w:val="212529"/>
        </w:rPr>
        <w:t>Work</w:t>
      </w:r>
      <w:r w:rsidRPr="1EE548DE" w:rsidR="00C845C6">
        <w:rPr>
          <w:rFonts w:ascii="Montserrat" w:hAnsi="Montserrat" w:eastAsia="Times New Roman" w:cs="Calibri" w:cstheme="minorAscii"/>
          <w:color w:val="212529"/>
        </w:rPr>
        <w:t xml:space="preserve"> collaboratively with colleagues to create a safer culture in all parts of the Diocese of Sheffield and complete and implement all SDBF training e.g. safeguarding, Data Protection, and Health and Safety training as </w:t>
      </w:r>
      <w:r w:rsidRPr="1EE548DE" w:rsidR="00C845C6">
        <w:rPr>
          <w:rFonts w:ascii="Montserrat" w:hAnsi="Montserrat" w:eastAsia="Times New Roman" w:cs="Calibri" w:cstheme="minorAscii"/>
          <w:color w:val="212529"/>
        </w:rPr>
        <w:t>required</w:t>
      </w:r>
      <w:r w:rsidRPr="1EE548DE" w:rsidR="00C845C6">
        <w:rPr>
          <w:rFonts w:ascii="Montserrat" w:hAnsi="Montserrat" w:eastAsia="Times New Roman" w:cs="Calibri" w:cstheme="minorAscii"/>
          <w:color w:val="212529"/>
        </w:rPr>
        <w:t>.</w:t>
      </w:r>
    </w:p>
    <w:p w:rsidR="1EE548DE" w:rsidP="1EE548DE" w:rsidRDefault="1EE548DE" w14:paraId="75A1CD23" w14:textId="43E25D71">
      <w:pPr>
        <w:pStyle w:val="NoSpacing"/>
        <w:ind w:left="0"/>
        <w:jc w:val="both"/>
        <w:rPr>
          <w:rFonts w:ascii="Montserrat" w:hAnsi="Montserrat" w:eastAsia="Times New Roman" w:cs="Calibri" w:cstheme="minorAscii"/>
          <w:color w:val="212529"/>
        </w:rPr>
      </w:pPr>
    </w:p>
    <w:p w:rsidRPr="00C845C6" w:rsidR="00C845C6" w:rsidP="1EE548DE" w:rsidRDefault="00C845C6" w14:paraId="6AF5E35C" w14:textId="77777777" w14:noSpellErr="1">
      <w:pPr>
        <w:jc w:val="both"/>
        <w:rPr>
          <w:rFonts w:ascii="Montserrat" w:hAnsi="Montserrat"/>
          <w:b w:val="1"/>
          <w:bCs w:val="1"/>
          <w:lang w:eastAsia="en-GB"/>
        </w:rPr>
      </w:pPr>
      <w:r w:rsidRPr="1EE548DE" w:rsidR="00C845C6">
        <w:rPr>
          <w:rFonts w:ascii="Montserrat" w:hAnsi="Montserrat"/>
          <w:b w:val="1"/>
          <w:bCs w:val="1"/>
          <w:lang w:eastAsia="en-GB"/>
        </w:rPr>
        <w:t>TURNING THE MAP DIVERSE</w:t>
      </w:r>
    </w:p>
    <w:p w:rsidRPr="00C845C6" w:rsidR="00C845C6" w:rsidP="1EE548DE" w:rsidRDefault="00C845C6" w14:paraId="76203AA0" w14:textId="77777777" w14:noSpellErr="1">
      <w:pPr>
        <w:jc w:val="both"/>
        <w:rPr>
          <w:rFonts w:ascii="Montserrat" w:hAnsi="Montserrat"/>
        </w:rPr>
      </w:pPr>
      <w:r w:rsidRPr="1EE548DE" w:rsidR="00C845C6">
        <w:rPr>
          <w:rFonts w:ascii="Montserrat" w:hAnsi="Montserrat"/>
        </w:rPr>
        <w:t xml:space="preserve">The language of ‘turning the map diverse’ is not yet in place in our diocese but we want to encourage prayer and action for diversity in </w:t>
      </w:r>
      <w:r w:rsidRPr="1EE548DE" w:rsidR="00C845C6">
        <w:rPr>
          <w:rFonts w:ascii="Montserrat" w:hAnsi="Montserrat"/>
        </w:rPr>
        <w:t>a similar way</w:t>
      </w:r>
      <w:r w:rsidRPr="1EE548DE" w:rsidR="00C845C6">
        <w:rPr>
          <w:rFonts w:ascii="Montserrat" w:hAnsi="Montserrat"/>
        </w:rPr>
        <w:t xml:space="preserve"> to our prayer and action for church growth. We are also considering the possibility of alternative titles such as Celebrating Our Racial Diversity (CORD). We are open to exploring this with the successful candidate. </w:t>
      </w:r>
    </w:p>
    <w:p w:rsidRPr="00C845C6" w:rsidR="00C845C6" w:rsidP="1EE548DE" w:rsidRDefault="00C845C6" w14:paraId="4D761638" w14:textId="77777777" w14:noSpellErr="1">
      <w:pPr>
        <w:jc w:val="both"/>
        <w:rPr>
          <w:rFonts w:ascii="Montserrat" w:hAnsi="Montserrat"/>
        </w:rPr>
      </w:pPr>
      <w:r w:rsidRPr="1EE548DE" w:rsidR="00C845C6">
        <w:rPr>
          <w:rFonts w:ascii="Montserrat" w:hAnsi="Montserrat"/>
        </w:rPr>
        <w:t xml:space="preserve">We believe that healthy church communities are diverse </w:t>
      </w:r>
      <w:r w:rsidRPr="1EE548DE" w:rsidR="00C845C6">
        <w:rPr>
          <w:rFonts w:ascii="Montserrat" w:hAnsi="Montserrat"/>
        </w:rPr>
        <w:t>communities</w:t>
      </w:r>
      <w:r w:rsidRPr="1EE548DE" w:rsidR="00C845C6">
        <w:rPr>
          <w:rFonts w:ascii="Montserrat" w:hAnsi="Montserrat"/>
        </w:rPr>
        <w:t xml:space="preserve"> and we know we have significant work to do together if we are to bring about the change we long to see, that is the people of our communities in all their diversity reflected in our church communities!</w:t>
      </w:r>
    </w:p>
    <w:p w:rsidRPr="00C845C6" w:rsidR="00C845C6" w:rsidP="1EE548DE" w:rsidRDefault="00C845C6" w14:paraId="463F3331" w14:textId="77777777" w14:noSpellErr="1">
      <w:pPr>
        <w:jc w:val="both"/>
        <w:rPr>
          <w:rFonts w:ascii="Montserrat" w:hAnsi="Montserrat"/>
        </w:rPr>
      </w:pPr>
      <w:r w:rsidRPr="1EE548DE" w:rsidR="00C845C6">
        <w:rPr>
          <w:rFonts w:ascii="Montserrat" w:hAnsi="Montserrat"/>
        </w:rPr>
        <w:t xml:space="preserve">We have some evidence to build on. Our pipeline of Curates, Focal Ministers, Bishop’s Selectors, Community of </w:t>
      </w:r>
      <w:r w:rsidRPr="1EE548DE" w:rsidR="00C845C6">
        <w:rPr>
          <w:rFonts w:ascii="Montserrat" w:hAnsi="Montserrat"/>
        </w:rPr>
        <w:t>Evangelists</w:t>
      </w:r>
      <w:r w:rsidRPr="1EE548DE" w:rsidR="00C845C6">
        <w:rPr>
          <w:rFonts w:ascii="Montserrat" w:hAnsi="Montserrat"/>
        </w:rPr>
        <w:t xml:space="preserve"> and Ministry Experience Scheme have all seen greater diversity than in previous years. Some of our churches and especially our cathedral continues to be a beacon in this area and among the young adults’ group especially. </w:t>
      </w:r>
      <w:r w:rsidRPr="1EE548DE" w:rsidR="00C845C6">
        <w:rPr>
          <w:rFonts w:ascii="Montserrat" w:hAnsi="Montserrat"/>
        </w:rPr>
        <w:t>It’s</w:t>
      </w:r>
      <w:r w:rsidRPr="1EE548DE" w:rsidR="00C845C6">
        <w:rPr>
          <w:rFonts w:ascii="Montserrat" w:hAnsi="Montserrat"/>
        </w:rPr>
        <w:t xml:space="preserve"> a long road ahead but this is changing… come and join us!</w:t>
      </w:r>
    </w:p>
    <w:p w:rsidRPr="00390B64" w:rsidR="00C845C6" w:rsidP="1EE548DE" w:rsidRDefault="00C845C6" w14:paraId="019BB845" w14:textId="77777777" w14:noSpellErr="1">
      <w:pPr>
        <w:jc w:val="both"/>
        <w:rPr>
          <w:rFonts w:ascii="Montserrat" w:hAnsi="Montserrat"/>
          <w:b w:val="1"/>
          <w:bCs w:val="1"/>
        </w:rPr>
      </w:pPr>
      <w:r w:rsidRPr="1EE548DE" w:rsidR="00C845C6">
        <w:rPr>
          <w:rFonts w:ascii="Montserrat" w:hAnsi="Montserrat"/>
          <w:b w:val="1"/>
          <w:bCs w:val="1"/>
        </w:rPr>
        <w:t>Rt Rev Dr Pete Wilcox, Bishop of Sheffield says:</w:t>
      </w:r>
    </w:p>
    <w:p w:rsidR="00C845C6" w:rsidP="1EE548DE" w:rsidRDefault="00C845C6" w14:paraId="4DF8DDE5" w14:textId="009CE258" w14:noSpellErr="1">
      <w:pPr>
        <w:jc w:val="both"/>
        <w:rPr>
          <w:rFonts w:ascii="Montserrat" w:hAnsi="Montserrat"/>
          <w:i w:val="1"/>
          <w:iCs w:val="1"/>
        </w:rPr>
      </w:pPr>
      <w:r w:rsidRPr="1EE548DE" w:rsidR="00C845C6">
        <w:rPr>
          <w:rFonts w:ascii="Montserrat" w:hAnsi="Montserrat"/>
          <w:i w:val="1"/>
          <w:iCs w:val="1"/>
        </w:rPr>
        <w:t xml:space="preserve">Like </w:t>
      </w:r>
      <w:r w:rsidRPr="1EE548DE" w:rsidR="00C845C6">
        <w:rPr>
          <w:rFonts w:ascii="Montserrat" w:hAnsi="Montserrat"/>
          <w:i w:val="1"/>
          <w:iCs w:val="1"/>
        </w:rPr>
        <w:t>almost every</w:t>
      </w:r>
      <w:r w:rsidRPr="1EE548DE" w:rsidR="00C845C6">
        <w:rPr>
          <w:rFonts w:ascii="Montserrat" w:hAnsi="Montserrat"/>
          <w:i w:val="1"/>
          <w:iCs w:val="1"/>
        </w:rPr>
        <w:t xml:space="preserve"> other Diocese in the country, the Diocese of Sheffield has been lamentably slow to grasp the real benefits of a fully diverse church and leadership, slow to celebrate the distinctive contributions which individuals and communities of Global Majority Heritage can make</w:t>
      </w:r>
      <w:r w:rsidRPr="1EE548DE" w:rsidR="00C845C6">
        <w:rPr>
          <w:rFonts w:ascii="Montserrat" w:hAnsi="Montserrat"/>
          <w:i w:val="1"/>
          <w:iCs w:val="1"/>
        </w:rPr>
        <w:t xml:space="preserve">.  </w:t>
      </w:r>
      <w:r w:rsidRPr="1EE548DE" w:rsidR="00C845C6">
        <w:rPr>
          <w:rFonts w:ascii="Montserrat" w:hAnsi="Montserrat"/>
          <w:i w:val="1"/>
          <w:iCs w:val="1"/>
        </w:rPr>
        <w:t xml:space="preserve">With this hugely significant grant funding, we are intending to make a step change, to deliver church attendance and leadership across the Diocese which reflects the rich diversity of the communities we serve, as we look forward to that day when saints ‘from every tribe and language and people and nation’ will join together in the worship of the Living God.  </w:t>
      </w:r>
    </w:p>
    <w:p w:rsidRPr="00C845C6" w:rsidR="00390B64" w:rsidP="00390B64" w:rsidRDefault="00390B64" w14:paraId="1DA3EACA" w14:textId="77777777">
      <w:pPr>
        <w:pStyle w:val="NoSpacing"/>
      </w:pPr>
    </w:p>
    <w:p w:rsidRPr="00390B64" w:rsidR="00C845C6" w:rsidP="00C845C6" w:rsidRDefault="00C845C6" w14:paraId="5F658830" w14:textId="77777777">
      <w:pPr>
        <w:rPr>
          <w:rFonts w:ascii="Montserrat" w:hAnsi="Montserrat"/>
          <w:b/>
        </w:rPr>
      </w:pPr>
      <w:r w:rsidRPr="00390B64">
        <w:rPr>
          <w:rFonts w:ascii="Montserrat" w:hAnsi="Montserrat"/>
          <w:b/>
        </w:rPr>
        <w:t xml:space="preserve">Rev David Eastwood, Priest in Charge, St John’s Park Church says: </w:t>
      </w:r>
    </w:p>
    <w:p w:rsidRPr="00C845C6" w:rsidR="00C845C6" w:rsidP="1EE548DE" w:rsidRDefault="00C845C6" w14:paraId="3ED39FF5" w14:textId="77777777" w14:noSpellErr="1">
      <w:pPr>
        <w:jc w:val="both"/>
        <w:rPr>
          <w:rFonts w:ascii="Montserrat" w:hAnsi="Montserrat"/>
          <w:i w:val="1"/>
          <w:iCs w:val="1"/>
        </w:rPr>
      </w:pPr>
      <w:r w:rsidRPr="1EE548DE" w:rsidR="00C845C6">
        <w:rPr>
          <w:rFonts w:ascii="Montserrat" w:hAnsi="Montserrat"/>
          <w:i w:val="1"/>
          <w:iCs w:val="1"/>
        </w:rPr>
        <w:t xml:space="preserve">St John’s Park Church is situated in a very deprived, multicultural parish in the inner city of Sheffield. Three years </w:t>
      </w:r>
      <w:r w:rsidRPr="1EE548DE" w:rsidR="00C845C6">
        <w:rPr>
          <w:rFonts w:ascii="Montserrat" w:hAnsi="Montserrat"/>
          <w:i w:val="1"/>
          <w:iCs w:val="1"/>
        </w:rPr>
        <w:t>ago</w:t>
      </w:r>
      <w:r w:rsidRPr="1EE548DE" w:rsidR="00C845C6">
        <w:rPr>
          <w:rFonts w:ascii="Montserrat" w:hAnsi="Montserrat"/>
          <w:i w:val="1"/>
          <w:iCs w:val="1"/>
        </w:rPr>
        <w:t xml:space="preserve"> we had a congregation of around </w:t>
      </w:r>
      <w:r w:rsidRPr="1EE548DE" w:rsidR="00C845C6">
        <w:rPr>
          <w:rFonts w:ascii="Montserrat" w:hAnsi="Montserrat"/>
          <w:i w:val="1"/>
          <w:iCs w:val="1"/>
        </w:rPr>
        <w:t>35  -</w:t>
      </w:r>
      <w:r w:rsidRPr="1EE548DE" w:rsidR="00C845C6">
        <w:rPr>
          <w:rFonts w:ascii="Montserrat" w:hAnsi="Montserrat"/>
          <w:i w:val="1"/>
          <w:iCs w:val="1"/>
        </w:rPr>
        <w:t xml:space="preserve"> all Caucasian adults, a small number of children, and one Nigerian family. Since the </w:t>
      </w:r>
      <w:r w:rsidRPr="1EE548DE" w:rsidR="00C845C6">
        <w:rPr>
          <w:rFonts w:ascii="Montserrat" w:hAnsi="Montserrat"/>
          <w:i w:val="1"/>
          <w:iCs w:val="1"/>
        </w:rPr>
        <w:t>pandemic</w:t>
      </w:r>
      <w:r w:rsidRPr="1EE548DE" w:rsidR="00C845C6">
        <w:rPr>
          <w:rFonts w:ascii="Montserrat" w:hAnsi="Montserrat"/>
          <w:i w:val="1"/>
          <w:iCs w:val="1"/>
        </w:rPr>
        <w:t xml:space="preserve"> the congregation has grown rapidly to around 80 adults and children (75% of whom are from Nigeria (in the main young mature students and their families), Kenya, Cameroon, </w:t>
      </w:r>
      <w:r w:rsidRPr="1EE548DE" w:rsidR="00C845C6">
        <w:rPr>
          <w:rFonts w:ascii="Montserrat" w:hAnsi="Montserrat"/>
          <w:i w:val="1"/>
          <w:iCs w:val="1"/>
        </w:rPr>
        <w:t>Ghana</w:t>
      </w:r>
      <w:r w:rsidRPr="1EE548DE" w:rsidR="00C845C6">
        <w:rPr>
          <w:rFonts w:ascii="Montserrat" w:hAnsi="Montserrat"/>
          <w:i w:val="1"/>
          <w:iCs w:val="1"/>
        </w:rPr>
        <w:t xml:space="preserve"> and Iran, and the remaining 25% are local English people).</w:t>
      </w:r>
    </w:p>
    <w:p w:rsidRPr="00C845C6" w:rsidR="00C845C6" w:rsidP="1EE548DE" w:rsidRDefault="00C845C6" w14:paraId="08757E84" w14:textId="77777777" w14:noSpellErr="1">
      <w:pPr>
        <w:jc w:val="both"/>
        <w:rPr>
          <w:rFonts w:ascii="Montserrat" w:hAnsi="Montserrat"/>
          <w:i w:val="1"/>
          <w:iCs w:val="1"/>
        </w:rPr>
      </w:pPr>
      <w:r w:rsidRPr="1EE548DE" w:rsidR="00C845C6">
        <w:rPr>
          <w:rFonts w:ascii="Montserrat" w:hAnsi="Montserrat"/>
          <w:i w:val="1"/>
          <w:iCs w:val="1"/>
        </w:rPr>
        <w:t>This diversity has enriched and enlivened our worship and our life together in so many ways, and we are delighted that one of our number, a Nigerian who was ordained some years ago in the Anglican Church in Nigeria, is to be licensed on 1 October as a self -supporting Associate Minister at St John’s.</w:t>
      </w:r>
    </w:p>
    <w:p w:rsidRPr="00C845C6" w:rsidR="00C845C6" w:rsidP="1EE548DE" w:rsidRDefault="00C845C6" w14:paraId="2D15C343" w14:textId="77777777" w14:noSpellErr="1">
      <w:pPr>
        <w:jc w:val="both"/>
        <w:rPr>
          <w:rFonts w:ascii="Montserrat" w:hAnsi="Montserrat"/>
          <w:i w:val="1"/>
          <w:iCs w:val="1"/>
        </w:rPr>
      </w:pPr>
      <w:r w:rsidRPr="1EE548DE" w:rsidR="00C845C6">
        <w:rPr>
          <w:rFonts w:ascii="Montserrat" w:hAnsi="Montserrat"/>
          <w:i w:val="1"/>
          <w:iCs w:val="1"/>
        </w:rPr>
        <w:t>We feel privileged to journey with our sisters and brothers from overseas, many of whom face issues and barriers with language, accommodation, food poverty, work, and some with visas and asylum seeker matters.</w:t>
      </w:r>
    </w:p>
    <w:p w:rsidRPr="00C845C6" w:rsidR="00C845C6" w:rsidP="1EE548DE" w:rsidRDefault="00C845C6" w14:paraId="4B834E4E" w14:textId="77777777" w14:noSpellErr="1">
      <w:pPr>
        <w:jc w:val="both"/>
        <w:rPr>
          <w:rFonts w:ascii="Montserrat" w:hAnsi="Montserrat"/>
          <w:i w:val="1"/>
          <w:iCs w:val="1"/>
        </w:rPr>
      </w:pPr>
      <w:r w:rsidRPr="1EE548DE" w:rsidR="00C845C6">
        <w:rPr>
          <w:rFonts w:ascii="Montserrat" w:hAnsi="Montserrat"/>
          <w:i w:val="1"/>
          <w:iCs w:val="1"/>
        </w:rPr>
        <w:t>Jesus calls us to make disciples of all nations, and we have all nations on our doorstep!</w:t>
      </w:r>
    </w:p>
    <w:p w:rsidRPr="00C845C6" w:rsidR="00C845C6" w:rsidP="1EE548DE" w:rsidRDefault="00C845C6" w14:paraId="075FEF8A" w14:textId="77777777" w14:noSpellErr="1">
      <w:pPr>
        <w:jc w:val="both"/>
        <w:rPr>
          <w:rFonts w:ascii="Montserrat" w:hAnsi="Montserrat"/>
          <w:i w:val="1"/>
          <w:iCs w:val="1"/>
        </w:rPr>
      </w:pPr>
      <w:r w:rsidRPr="1EE548DE" w:rsidR="00C845C6">
        <w:rPr>
          <w:rFonts w:ascii="Montserrat" w:hAnsi="Montserrat"/>
          <w:i w:val="1"/>
          <w:iCs w:val="1"/>
        </w:rPr>
        <w:t xml:space="preserve">We are </w:t>
      </w:r>
      <w:r w:rsidRPr="1EE548DE" w:rsidR="00C845C6">
        <w:rPr>
          <w:rFonts w:ascii="Montserrat" w:hAnsi="Montserrat"/>
          <w:i w:val="1"/>
          <w:iCs w:val="1"/>
        </w:rPr>
        <w:t>very supportive</w:t>
      </w:r>
      <w:r w:rsidRPr="1EE548DE" w:rsidR="00C845C6">
        <w:rPr>
          <w:rFonts w:ascii="Montserrat" w:hAnsi="Montserrat"/>
          <w:i w:val="1"/>
          <w:iCs w:val="1"/>
        </w:rPr>
        <w:t xml:space="preserve"> of the Racial Justice bid which could provide St John’s with much needed support.</w:t>
      </w:r>
    </w:p>
    <w:p w:rsidR="00390B64" w:rsidP="00390B64" w:rsidRDefault="00390B64" w14:paraId="3D48BD1E" w14:textId="77777777" w14:noSpellErr="1">
      <w:pPr>
        <w:pStyle w:val="NoSpacing"/>
      </w:pPr>
    </w:p>
    <w:p w:rsidR="1EE548DE" w:rsidP="1EE548DE" w:rsidRDefault="1EE548DE" w14:paraId="2DC00778" w14:textId="6217C954">
      <w:pPr>
        <w:pStyle w:val="NoSpacing"/>
      </w:pPr>
    </w:p>
    <w:p w:rsidR="1EE548DE" w:rsidP="1EE548DE" w:rsidRDefault="1EE548DE" w14:paraId="2C4ECC4D" w14:textId="0579FA09">
      <w:pPr>
        <w:pStyle w:val="NoSpacing"/>
      </w:pPr>
    </w:p>
    <w:p w:rsidR="1EE548DE" w:rsidP="1EE548DE" w:rsidRDefault="1EE548DE" w14:paraId="46E11F8A" w14:textId="13D3D8C8">
      <w:pPr>
        <w:pStyle w:val="NoSpacing"/>
      </w:pPr>
    </w:p>
    <w:p w:rsidR="1EE548DE" w:rsidP="1EE548DE" w:rsidRDefault="1EE548DE" w14:paraId="7BB08DD0" w14:textId="4117DECC">
      <w:pPr>
        <w:pStyle w:val="NoSpacing"/>
      </w:pPr>
    </w:p>
    <w:p w:rsidRPr="00390B64" w:rsidR="00C845C6" w:rsidP="1EE548DE" w:rsidRDefault="00C845C6" w14:paraId="06753583" w14:textId="2BBE4423" w14:noSpellErr="1">
      <w:pPr>
        <w:jc w:val="both"/>
        <w:rPr>
          <w:rFonts w:ascii="Montserrat" w:hAnsi="Montserrat"/>
          <w:b w:val="1"/>
          <w:bCs w:val="1"/>
        </w:rPr>
      </w:pPr>
      <w:r w:rsidRPr="1EE548DE" w:rsidR="00C845C6">
        <w:rPr>
          <w:rFonts w:ascii="Montserrat" w:hAnsi="Montserrat"/>
          <w:b w:val="1"/>
          <w:bCs w:val="1"/>
        </w:rPr>
        <w:t xml:space="preserve">Rev Dr Claire Dawson, Vicar St Mary’s Bramall Lane Sheffield says: </w:t>
      </w:r>
    </w:p>
    <w:p w:rsidR="00C845C6" w:rsidP="1EE548DE" w:rsidRDefault="00C845C6" w14:paraId="599294CA" w14:textId="0209A09C" w14:noSpellErr="1">
      <w:pPr>
        <w:jc w:val="both"/>
        <w:rPr>
          <w:rFonts w:ascii="Montserrat" w:hAnsi="Montserrat"/>
          <w:i w:val="1"/>
          <w:iCs w:val="1"/>
        </w:rPr>
      </w:pPr>
      <w:r w:rsidRPr="1EE548DE" w:rsidR="00C845C6">
        <w:rPr>
          <w:rFonts w:ascii="Montserrat" w:hAnsi="Montserrat"/>
          <w:i w:val="1"/>
          <w:iCs w:val="1"/>
        </w:rPr>
        <w:t xml:space="preserve">As the Vicar of St Mary’s Church, I am delighted to support the TMD project for the Diocese of Sheffield. St Mary’s supports a community which is culturally and ethnically diverse; a high percentage of those who come through our doors are people from GMH. With over 50% of our congregation being GMH I am acutely aware how important it is that the ambition behind the TMD is properly funded and resourced. The inherent racism within the structures of the Church constantly thwarts the flourishing of people from GMH; the TMD project is a bold step in the right direction. </w:t>
      </w:r>
    </w:p>
    <w:p w:rsidRPr="00390B64" w:rsidR="00390B64" w:rsidP="1EE548DE" w:rsidRDefault="00390B64" w14:paraId="4663229D" w14:textId="77777777" w14:noSpellErr="1">
      <w:pPr>
        <w:pStyle w:val="NoSpacing"/>
        <w:jc w:val="both"/>
        <w:rPr>
          <w:b w:val="1"/>
          <w:bCs w:val="1"/>
        </w:rPr>
      </w:pPr>
    </w:p>
    <w:p w:rsidRPr="00390B64" w:rsidR="00C845C6" w:rsidP="1EE548DE" w:rsidRDefault="00C845C6" w14:paraId="6762FE0B" w14:textId="77777777" w14:noSpellErr="1">
      <w:pPr>
        <w:jc w:val="both"/>
        <w:rPr>
          <w:rFonts w:ascii="Montserrat" w:hAnsi="Montserrat"/>
          <w:b w:val="1"/>
          <w:bCs w:val="1"/>
        </w:rPr>
      </w:pPr>
      <w:r w:rsidRPr="1EE548DE" w:rsidR="00C845C6">
        <w:rPr>
          <w:rFonts w:ascii="Montserrat" w:hAnsi="Montserrat"/>
          <w:b w:val="1"/>
          <w:bCs w:val="1"/>
        </w:rPr>
        <w:t xml:space="preserve">Very Rev Abi Thompson, Dean of Sheffield Cathedral says: </w:t>
      </w:r>
    </w:p>
    <w:p w:rsidRPr="00C845C6" w:rsidR="00C845C6" w:rsidP="1EE548DE" w:rsidRDefault="00C845C6" w14:paraId="5BB8E514" w14:textId="77777777" w14:noSpellErr="1">
      <w:pPr>
        <w:jc w:val="both"/>
        <w:rPr>
          <w:rFonts w:ascii="Montserrat" w:hAnsi="Montserrat"/>
        </w:rPr>
      </w:pPr>
      <w:r w:rsidRPr="1EE548DE" w:rsidR="00C845C6">
        <w:rPr>
          <w:rFonts w:ascii="Montserrat" w:hAnsi="Montserrat"/>
        </w:rPr>
        <w:t>‘</w:t>
      </w:r>
      <w:r w:rsidRPr="1EE548DE" w:rsidR="00C845C6">
        <w:rPr>
          <w:rFonts w:ascii="Montserrat" w:hAnsi="Montserrat"/>
          <w:i w:val="1"/>
          <w:iCs w:val="1"/>
        </w:rPr>
        <w:t xml:space="preserve">It has been a joy and a blessing to see the rapid increase in diversity in the congregation at Sheffield Cathedral. As one of the most culturally diverse cities with more than 120 different languages spoken, it is great to see our vision to be ‘a place for all people’ reflected in the people who come to worship. We are excited to see how this diversity will begin to shape our worship, our music, our </w:t>
      </w:r>
      <w:r w:rsidRPr="1EE548DE" w:rsidR="00C845C6">
        <w:rPr>
          <w:rFonts w:ascii="Montserrat" w:hAnsi="Montserrat"/>
          <w:i w:val="1"/>
          <w:iCs w:val="1"/>
        </w:rPr>
        <w:t>preaching</w:t>
      </w:r>
      <w:r w:rsidRPr="1EE548DE" w:rsidR="00C845C6">
        <w:rPr>
          <w:rFonts w:ascii="Montserrat" w:hAnsi="Montserrat"/>
          <w:i w:val="1"/>
          <w:iCs w:val="1"/>
        </w:rPr>
        <w:t xml:space="preserve"> and our common life together and how our shared love for Jesus will be expressed in new ways, celebrating vastly </w:t>
      </w:r>
      <w:r w:rsidRPr="1EE548DE" w:rsidR="00C845C6">
        <w:rPr>
          <w:rFonts w:ascii="Montserrat" w:hAnsi="Montserrat"/>
          <w:i w:val="1"/>
          <w:iCs w:val="1"/>
        </w:rPr>
        <w:t>different cultures</w:t>
      </w:r>
      <w:r w:rsidRPr="1EE548DE" w:rsidR="00C845C6">
        <w:rPr>
          <w:rFonts w:ascii="Montserrat" w:hAnsi="Montserrat"/>
          <w:i w:val="1"/>
          <w:iCs w:val="1"/>
        </w:rPr>
        <w:t xml:space="preserve"> united in love and friendship.’</w:t>
      </w:r>
    </w:p>
    <w:p w:rsidRPr="00C845C6" w:rsidR="00E92C6A" w:rsidP="1EE548DE" w:rsidRDefault="00C845C6" w14:paraId="232F6926" w14:textId="5F391E7C" w14:noSpellErr="1">
      <w:pPr>
        <w:jc w:val="both"/>
        <w:rPr>
          <w:rFonts w:ascii="Montserrat" w:hAnsi="Montserrat"/>
          <w:color w:val="212529"/>
        </w:rPr>
      </w:pPr>
      <w:r w:rsidRPr="1EE548DE" w:rsidR="00C845C6">
        <w:rPr>
          <w:rFonts w:ascii="Montserrat" w:hAnsi="Montserrat"/>
        </w:rPr>
        <w:t xml:space="preserve">It is fair to say that where we are seeing greater intercultural work </w:t>
      </w:r>
      <w:r w:rsidRPr="1EE548DE" w:rsidR="00C845C6">
        <w:rPr>
          <w:rFonts w:ascii="Montserrat" w:hAnsi="Montserrat"/>
        </w:rPr>
        <w:t>impacting</w:t>
      </w:r>
      <w:r w:rsidRPr="1EE548DE" w:rsidR="00C845C6">
        <w:rPr>
          <w:rFonts w:ascii="Montserrat" w:hAnsi="Montserrat"/>
        </w:rPr>
        <w:t xml:space="preserve"> our church communities positively, they are </w:t>
      </w:r>
      <w:r w:rsidRPr="1EE548DE" w:rsidR="00C845C6">
        <w:rPr>
          <w:rFonts w:ascii="Montserrat" w:hAnsi="Montserrat"/>
        </w:rPr>
        <w:t>largely concentrated</w:t>
      </w:r>
      <w:r w:rsidRPr="1EE548DE" w:rsidR="00C845C6">
        <w:rPr>
          <w:rFonts w:ascii="Montserrat" w:hAnsi="Montserrat"/>
        </w:rPr>
        <w:t xml:space="preserve"> in Sheffield hence the need to TURN THE MAP DIVERSE.</w:t>
      </w:r>
      <w:r w:rsidRPr="1EE548DE" w:rsidR="00E92C6A">
        <w:rPr>
          <w:rFonts w:ascii="Montserrat" w:hAnsi="Montserrat"/>
          <w:color w:val="212529"/>
        </w:rPr>
        <w:t xml:space="preserve"> </w:t>
      </w:r>
    </w:p>
    <w:p w:rsidR="00E92C6A" w:rsidP="00593480" w:rsidRDefault="00E92C6A" w14:paraId="754C5D01" w14:textId="44A66650">
      <w:pPr>
        <w:pStyle w:val="Heading2"/>
        <w:spacing w:before="0" w:line="240" w:lineRule="auto"/>
        <w:rPr>
          <w:rFonts w:ascii="Montserrat" w:hAnsi="Montserrat"/>
          <w:b/>
          <w:caps/>
          <w:color w:val="auto"/>
          <w:sz w:val="22"/>
          <w:szCs w:val="22"/>
        </w:rPr>
      </w:pPr>
    </w:p>
    <w:p w:rsidR="00E92C6A" w:rsidP="00E92C6A" w:rsidRDefault="00E92C6A" w14:paraId="3EAFD59E" w14:textId="79DE1930"/>
    <w:p w:rsidR="00390B64" w:rsidP="00E92C6A" w:rsidRDefault="00390B64" w14:paraId="58794BCF" w14:textId="405E2A54"/>
    <w:p w:rsidRPr="00390B64" w:rsidR="00390B64" w:rsidP="1EE548DE" w:rsidRDefault="00390B64" w14:paraId="778AA218" w14:textId="10495879" w14:noSpellErr="1">
      <w:pPr>
        <w:jc w:val="both"/>
        <w:rPr>
          <w:rFonts w:ascii="Montserrat" w:hAnsi="Montserrat"/>
          <w:i w:val="1"/>
          <w:iCs w:val="1"/>
        </w:rPr>
      </w:pPr>
      <w:r w:rsidRPr="1EE548DE" w:rsidR="00390B64">
        <w:rPr>
          <w:rFonts w:ascii="Montserrat" w:hAnsi="Montserrat"/>
          <w:i w:val="1"/>
          <w:iCs w:val="1"/>
        </w:rPr>
        <w:t>This role description provides a guide to duties and responsibilities of the post and is not an exhaustive list</w:t>
      </w:r>
      <w:r w:rsidRPr="1EE548DE" w:rsidR="00390B64">
        <w:rPr>
          <w:rFonts w:ascii="Montserrat" w:hAnsi="Montserrat"/>
          <w:i w:val="1"/>
          <w:iCs w:val="1"/>
        </w:rPr>
        <w:t xml:space="preserve">.  </w:t>
      </w:r>
      <w:r w:rsidRPr="1EE548DE" w:rsidR="00390B64">
        <w:rPr>
          <w:rFonts w:ascii="Montserrat" w:hAnsi="Montserrat"/>
          <w:i w:val="1"/>
          <w:iCs w:val="1"/>
        </w:rPr>
        <w:t xml:space="preserve">The post holder may be asked to undertake any other relevant duties </w:t>
      </w:r>
      <w:r w:rsidRPr="1EE548DE" w:rsidR="00390B64">
        <w:rPr>
          <w:rFonts w:ascii="Montserrat" w:hAnsi="Montserrat"/>
          <w:i w:val="1"/>
          <w:iCs w:val="1"/>
        </w:rPr>
        <w:t>appropriate to</w:t>
      </w:r>
      <w:r w:rsidRPr="1EE548DE" w:rsidR="00390B64">
        <w:rPr>
          <w:rFonts w:ascii="Montserrat" w:hAnsi="Montserrat"/>
          <w:i w:val="1"/>
          <w:iCs w:val="1"/>
        </w:rPr>
        <w:t xml:space="preserve"> the post</w:t>
      </w:r>
      <w:r w:rsidRPr="1EE548DE" w:rsidR="00390B64">
        <w:rPr>
          <w:rFonts w:ascii="Montserrat" w:hAnsi="Montserrat"/>
          <w:i w:val="1"/>
          <w:iCs w:val="1"/>
        </w:rPr>
        <w:t xml:space="preserve">.  </w:t>
      </w:r>
      <w:r w:rsidRPr="1EE548DE" w:rsidR="00390B64">
        <w:rPr>
          <w:rFonts w:ascii="Montserrat" w:hAnsi="Montserrat"/>
          <w:i w:val="1"/>
          <w:iCs w:val="1"/>
        </w:rPr>
        <w:t>The role description will be amended over time, in full consultation with the post holder, to meet the needs of the Diocese.</w:t>
      </w:r>
    </w:p>
    <w:p w:rsidR="1EE548DE" w:rsidP="1EE548DE" w:rsidRDefault="1EE548DE" w14:paraId="2856CA71" w14:textId="0F4D9365">
      <w:pPr>
        <w:pStyle w:val="Normal"/>
        <w:jc w:val="both"/>
        <w:rPr>
          <w:rFonts w:ascii="Montserrat" w:hAnsi="Montserrat"/>
          <w:i w:val="1"/>
          <w:iCs w:val="1"/>
        </w:rPr>
      </w:pPr>
    </w:p>
    <w:p w:rsidR="1EE548DE" w:rsidP="1EE548DE" w:rsidRDefault="1EE548DE" w14:paraId="4846328F" w14:textId="3AFF5600">
      <w:pPr>
        <w:pStyle w:val="Normal"/>
        <w:jc w:val="both"/>
        <w:rPr>
          <w:rFonts w:ascii="Montserrat" w:hAnsi="Montserrat"/>
          <w:i w:val="1"/>
          <w:iCs w:val="1"/>
        </w:rPr>
      </w:pPr>
    </w:p>
    <w:p w:rsidR="1EE548DE" w:rsidP="1EE548DE" w:rsidRDefault="1EE548DE" w14:paraId="35A5ED0C" w14:textId="1C75821A">
      <w:pPr>
        <w:pStyle w:val="Normal"/>
        <w:jc w:val="both"/>
        <w:rPr>
          <w:rFonts w:ascii="Montserrat" w:hAnsi="Montserrat"/>
          <w:i w:val="1"/>
          <w:iCs w:val="1"/>
        </w:rPr>
      </w:pPr>
    </w:p>
    <w:p w:rsidR="1EE548DE" w:rsidP="1EE548DE" w:rsidRDefault="1EE548DE" w14:paraId="642F56E1" w14:textId="734D278E">
      <w:pPr>
        <w:pStyle w:val="Normal"/>
        <w:jc w:val="both"/>
        <w:rPr>
          <w:rFonts w:ascii="Montserrat" w:hAnsi="Montserrat"/>
          <w:i w:val="1"/>
          <w:iCs w:val="1"/>
        </w:rPr>
      </w:pPr>
    </w:p>
    <w:p w:rsidR="1EE548DE" w:rsidP="1EE548DE" w:rsidRDefault="1EE548DE" w14:paraId="7FFA55EA" w14:textId="589A7395">
      <w:pPr>
        <w:pStyle w:val="Normal"/>
        <w:jc w:val="both"/>
        <w:rPr>
          <w:rFonts w:ascii="Montserrat" w:hAnsi="Montserrat"/>
          <w:i w:val="1"/>
          <w:iCs w:val="1"/>
        </w:rPr>
      </w:pPr>
    </w:p>
    <w:p w:rsidR="1EE548DE" w:rsidP="1EE548DE" w:rsidRDefault="1EE548DE" w14:paraId="626701CF" w14:textId="310C8838">
      <w:pPr>
        <w:pStyle w:val="Normal"/>
        <w:jc w:val="both"/>
        <w:rPr>
          <w:rFonts w:ascii="Montserrat" w:hAnsi="Montserrat"/>
          <w:i w:val="1"/>
          <w:iCs w:val="1"/>
        </w:rPr>
      </w:pPr>
    </w:p>
    <w:p w:rsidR="1EE548DE" w:rsidP="1EE548DE" w:rsidRDefault="1EE548DE" w14:paraId="7437227B" w14:textId="2AFEF204">
      <w:pPr>
        <w:pStyle w:val="Normal"/>
        <w:jc w:val="both"/>
        <w:rPr>
          <w:rFonts w:ascii="Montserrat" w:hAnsi="Montserrat"/>
          <w:i w:val="1"/>
          <w:iCs w:val="1"/>
        </w:rPr>
      </w:pPr>
    </w:p>
    <w:p w:rsidR="1EE548DE" w:rsidP="1EE548DE" w:rsidRDefault="1EE548DE" w14:paraId="5EF076C4" w14:textId="724FE425">
      <w:pPr>
        <w:pStyle w:val="Normal"/>
        <w:jc w:val="both"/>
        <w:rPr>
          <w:rFonts w:ascii="Montserrat" w:hAnsi="Montserrat"/>
          <w:i w:val="1"/>
          <w:iCs w:val="1"/>
        </w:rPr>
      </w:pPr>
    </w:p>
    <w:p w:rsidR="1EE548DE" w:rsidP="1EE548DE" w:rsidRDefault="1EE548DE" w14:paraId="54C89B72" w14:textId="42DEF17E">
      <w:pPr>
        <w:pStyle w:val="Normal"/>
        <w:jc w:val="both"/>
        <w:rPr>
          <w:rFonts w:ascii="Montserrat" w:hAnsi="Montserrat"/>
          <w:i w:val="1"/>
          <w:iCs w:val="1"/>
        </w:rPr>
      </w:pPr>
    </w:p>
    <w:p w:rsidRPr="00E6360A" w:rsidR="00637455" w:rsidP="00593480" w:rsidRDefault="004D3A3F" w14:paraId="0E78DEBE" w14:textId="4A576EE6">
      <w:pPr>
        <w:pStyle w:val="Heading2"/>
        <w:spacing w:before="0" w:line="240" w:lineRule="auto"/>
        <w:rPr>
          <w:rFonts w:ascii="Montserrat" w:hAnsi="Montserrat"/>
          <w:b/>
          <w:caps/>
          <w:color w:val="auto"/>
          <w:sz w:val="22"/>
          <w:szCs w:val="22"/>
        </w:rPr>
      </w:pPr>
      <w:r w:rsidRPr="00E6360A">
        <w:rPr>
          <w:rFonts w:ascii="Montserrat" w:hAnsi="Montserrat"/>
          <w:b/>
          <w:caps/>
          <w:color w:val="auto"/>
          <w:sz w:val="22"/>
          <w:szCs w:val="22"/>
        </w:rPr>
        <w:t xml:space="preserve">Person Specification: </w:t>
      </w:r>
      <w:r w:rsidR="00EF506F">
        <w:rPr>
          <w:rFonts w:ascii="Montserrat" w:hAnsi="Montserrat"/>
          <w:b/>
          <w:caps/>
          <w:color w:val="auto"/>
          <w:sz w:val="22"/>
          <w:szCs w:val="22"/>
        </w:rPr>
        <w:t>RACIAL JUSTICE OFFICER</w:t>
      </w:r>
    </w:p>
    <w:p w:rsidRPr="00593480" w:rsidR="00637455" w:rsidP="00593480" w:rsidRDefault="00637455" w14:paraId="4E05D20D" w14:textId="77777777">
      <w:pPr>
        <w:spacing w:after="0" w:line="240" w:lineRule="auto"/>
        <w:rPr>
          <w:rFonts w:ascii="Montserrat" w:hAnsi="Montserrat"/>
        </w:rPr>
      </w:pPr>
    </w:p>
    <w:tbl>
      <w:tblPr>
        <w:tblStyle w:val="GridTable2-Accent2"/>
        <w:tblW w:w="928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FFFFFF" w:themeFill="background1"/>
        <w:tblLayout w:type="fixed"/>
        <w:tblLook w:val="0600" w:firstRow="0" w:lastRow="0" w:firstColumn="0" w:lastColumn="0" w:noHBand="1" w:noVBand="1"/>
      </w:tblPr>
      <w:tblGrid>
        <w:gridCol w:w="1982"/>
        <w:gridCol w:w="3544"/>
        <w:gridCol w:w="3756"/>
      </w:tblGrid>
      <w:tr w:rsidRPr="00593480" w:rsidR="003606BC" w:rsidTr="1EE548DE" w14:paraId="13019CFD" w14:textId="77777777">
        <w:trPr>
          <w:trHeight w:val="341"/>
        </w:trPr>
        <w:tc>
          <w:tcPr>
            <w:cnfStyle w:val="000000000000" w:firstRow="0" w:lastRow="0" w:firstColumn="0" w:lastColumn="0" w:oddVBand="0" w:evenVBand="0" w:oddHBand="0" w:evenHBand="0" w:firstRowFirstColumn="0" w:firstRowLastColumn="0" w:lastRowFirstColumn="0" w:lastRowLastColumn="0"/>
            <w:tcW w:w="1982" w:type="dxa"/>
            <w:shd w:val="clear" w:color="auto" w:fill="FFFFFF" w:themeFill="background1"/>
            <w:tcMar/>
          </w:tcPr>
          <w:p w:rsidRPr="005D3C40" w:rsidR="003606BC" w:rsidP="00593480" w:rsidRDefault="005D3C40" w14:paraId="50580AF2" w14:textId="3CAF2733">
            <w:pPr>
              <w:pStyle w:val="Default"/>
              <w:rPr>
                <w:rFonts w:ascii="Montserrat" w:hAnsi="Montserrat"/>
                <w:b/>
                <w:bCs/>
                <w:color w:val="auto"/>
                <w:sz w:val="22"/>
                <w:szCs w:val="22"/>
              </w:rPr>
            </w:pPr>
            <w:r w:rsidRPr="005D3C40">
              <w:rPr>
                <w:rFonts w:ascii="Montserrat" w:hAnsi="Montserrat"/>
                <w:b/>
                <w:bCs/>
                <w:color w:val="auto"/>
                <w:sz w:val="22"/>
                <w:szCs w:val="22"/>
              </w:rPr>
              <w:t>CRITERIA</w:t>
            </w:r>
          </w:p>
        </w:tc>
        <w:tc>
          <w:tcPr>
            <w:cnfStyle w:val="000000000000" w:firstRow="0" w:lastRow="0" w:firstColumn="0" w:lastColumn="0" w:oddVBand="0" w:evenVBand="0" w:oddHBand="0" w:evenHBand="0" w:firstRowFirstColumn="0" w:firstRowLastColumn="0" w:lastRowFirstColumn="0" w:lastRowLastColumn="0"/>
            <w:tcW w:w="3544" w:type="dxa"/>
            <w:shd w:val="clear" w:color="auto" w:fill="FFFFFF" w:themeFill="background1"/>
            <w:tcMar/>
          </w:tcPr>
          <w:p w:rsidRPr="005D3C40" w:rsidR="003606BC" w:rsidP="00593480" w:rsidRDefault="003606BC" w14:paraId="5CA8D807" w14:textId="4B3BCAB7">
            <w:pPr>
              <w:pStyle w:val="Default"/>
              <w:rPr>
                <w:rFonts w:ascii="Montserrat" w:hAnsi="Montserrat"/>
                <w:b/>
                <w:bCs/>
                <w:color w:val="auto"/>
                <w:sz w:val="22"/>
                <w:szCs w:val="22"/>
              </w:rPr>
            </w:pPr>
            <w:r w:rsidRPr="005D3C40">
              <w:rPr>
                <w:rFonts w:ascii="Montserrat" w:hAnsi="Montserrat"/>
                <w:b/>
                <w:bCs/>
                <w:color w:val="auto"/>
                <w:sz w:val="22"/>
                <w:szCs w:val="22"/>
              </w:rPr>
              <w:t>E</w:t>
            </w:r>
            <w:r w:rsidRPr="005D3C40" w:rsidR="005D3C40">
              <w:rPr>
                <w:rFonts w:ascii="Montserrat" w:hAnsi="Montserrat"/>
                <w:b/>
                <w:bCs/>
                <w:color w:val="auto"/>
                <w:sz w:val="22"/>
                <w:szCs w:val="22"/>
              </w:rPr>
              <w:t>SSENTIAL</w:t>
            </w:r>
          </w:p>
        </w:tc>
        <w:tc>
          <w:tcPr>
            <w:cnfStyle w:val="000000000000" w:firstRow="0" w:lastRow="0" w:firstColumn="0" w:lastColumn="0" w:oddVBand="0" w:evenVBand="0" w:oddHBand="0" w:evenHBand="0" w:firstRowFirstColumn="0" w:firstRowLastColumn="0" w:lastRowFirstColumn="0" w:lastRowLastColumn="0"/>
            <w:tcW w:w="3756" w:type="dxa"/>
            <w:shd w:val="clear" w:color="auto" w:fill="FFFFFF" w:themeFill="background1"/>
            <w:tcMar/>
          </w:tcPr>
          <w:p w:rsidRPr="005D3C40" w:rsidR="003606BC" w:rsidP="00593480" w:rsidRDefault="003606BC" w14:paraId="547476E2" w14:textId="1BD6CCF5">
            <w:pPr>
              <w:pStyle w:val="Default"/>
              <w:rPr>
                <w:rFonts w:ascii="Montserrat" w:hAnsi="Montserrat"/>
                <w:b/>
                <w:bCs/>
                <w:color w:val="auto"/>
                <w:sz w:val="22"/>
                <w:szCs w:val="22"/>
              </w:rPr>
            </w:pPr>
            <w:r w:rsidRPr="005D3C40">
              <w:rPr>
                <w:rFonts w:ascii="Montserrat" w:hAnsi="Montserrat"/>
                <w:b/>
                <w:bCs/>
                <w:color w:val="auto"/>
                <w:sz w:val="22"/>
                <w:szCs w:val="22"/>
              </w:rPr>
              <w:t>D</w:t>
            </w:r>
            <w:r w:rsidRPr="005D3C40" w:rsidR="005D3C40">
              <w:rPr>
                <w:rFonts w:ascii="Montserrat" w:hAnsi="Montserrat"/>
                <w:b/>
                <w:bCs/>
                <w:color w:val="auto"/>
                <w:sz w:val="22"/>
                <w:szCs w:val="22"/>
              </w:rPr>
              <w:t>ESIRABLE</w:t>
            </w:r>
          </w:p>
        </w:tc>
      </w:tr>
      <w:tr w:rsidRPr="00593480" w:rsidR="004D3A3F" w:rsidTr="1EE548DE" w14:paraId="512EDF15" w14:textId="77777777">
        <w:trPr>
          <w:trHeight w:val="750"/>
        </w:trPr>
        <w:tc>
          <w:tcPr>
            <w:cnfStyle w:val="000000000000" w:firstRow="0" w:lastRow="0" w:firstColumn="0" w:lastColumn="0" w:oddVBand="0" w:evenVBand="0" w:oddHBand="0" w:evenHBand="0" w:firstRowFirstColumn="0" w:firstRowLastColumn="0" w:lastRowFirstColumn="0" w:lastRowLastColumn="0"/>
            <w:tcW w:w="1982" w:type="dxa"/>
            <w:shd w:val="clear" w:color="auto" w:fill="FFFFFF" w:themeFill="background1"/>
            <w:tcMar/>
          </w:tcPr>
          <w:p w:rsidRPr="00D068A4" w:rsidR="004D3A3F" w:rsidP="1EE548DE" w:rsidRDefault="004D3A3F" w14:paraId="3FF04411" w14:textId="5FBA465A" w14:noSpellErr="1">
            <w:pPr>
              <w:pStyle w:val="Default"/>
              <w:jc w:val="both"/>
              <w:rPr>
                <w:rFonts w:ascii="Montserrat" w:hAnsi="Montserrat"/>
                <w:color w:val="auto"/>
                <w:sz w:val="22"/>
                <w:szCs w:val="22"/>
              </w:rPr>
            </w:pPr>
            <w:r w:rsidRPr="1EE548DE" w:rsidR="004D3A3F">
              <w:rPr>
                <w:rFonts w:ascii="Montserrat" w:hAnsi="Montserrat"/>
                <w:b w:val="1"/>
                <w:bCs w:val="1"/>
                <w:color w:val="auto"/>
                <w:sz w:val="22"/>
                <w:szCs w:val="22"/>
              </w:rPr>
              <w:t>Qualifications</w:t>
            </w:r>
            <w:r w:rsidRPr="1EE548DE" w:rsidR="00C845C6">
              <w:rPr>
                <w:rFonts w:ascii="Montserrat" w:hAnsi="Montserrat"/>
                <w:b w:val="1"/>
                <w:bCs w:val="1"/>
                <w:color w:val="auto"/>
                <w:sz w:val="22"/>
                <w:szCs w:val="22"/>
              </w:rPr>
              <w:t>/Key Attributes</w:t>
            </w:r>
            <w:r w:rsidRPr="1EE548DE" w:rsidR="004D3A3F">
              <w:rPr>
                <w:rFonts w:ascii="Montserrat" w:hAnsi="Montserrat"/>
                <w:b w:val="1"/>
                <w:bCs w:val="1"/>
                <w:color w:val="auto"/>
                <w:sz w:val="22"/>
                <w:szCs w:val="22"/>
              </w:rPr>
              <w:t xml:space="preserve"> </w:t>
            </w:r>
          </w:p>
        </w:tc>
        <w:tc>
          <w:tcPr>
            <w:cnfStyle w:val="000000000000" w:firstRow="0" w:lastRow="0" w:firstColumn="0" w:lastColumn="0" w:oddVBand="0" w:evenVBand="0" w:oddHBand="0" w:evenHBand="0" w:firstRowFirstColumn="0" w:firstRowLastColumn="0" w:lastRowFirstColumn="0" w:lastRowLastColumn="0"/>
            <w:tcW w:w="3544" w:type="dxa"/>
            <w:shd w:val="clear" w:color="auto" w:fill="FFFFFF" w:themeFill="background1"/>
            <w:tcMar/>
          </w:tcPr>
          <w:p w:rsidR="004D3A3F" w:rsidP="1EE548DE" w:rsidRDefault="003D4497" w14:paraId="7F7015D1" w14:textId="33C007CC" w14:noSpellErr="1">
            <w:pPr>
              <w:pStyle w:val="Default"/>
              <w:numPr>
                <w:ilvl w:val="0"/>
                <w:numId w:val="16"/>
              </w:numPr>
              <w:ind w:left="172" w:hanging="142"/>
              <w:jc w:val="both"/>
              <w:rPr>
                <w:rFonts w:ascii="Montserrat" w:hAnsi="Montserrat"/>
                <w:sz w:val="22"/>
                <w:szCs w:val="22"/>
              </w:rPr>
            </w:pPr>
            <w:r w:rsidRPr="1EE548DE" w:rsidR="3E722922">
              <w:rPr>
                <w:rFonts w:ascii="Montserrat" w:hAnsi="Montserrat"/>
                <w:sz w:val="22"/>
                <w:szCs w:val="22"/>
              </w:rPr>
              <w:t>A theologically literate person who can navigate the complexities of the different traditions represented within the Diocese of Sheffield</w:t>
            </w:r>
          </w:p>
          <w:p w:rsidR="003D4497" w:rsidP="1EE548DE" w:rsidRDefault="003D4497" w14:paraId="68F7F79F" w14:textId="29D9C6D5" w14:noSpellErr="1">
            <w:pPr>
              <w:pStyle w:val="Default"/>
              <w:numPr>
                <w:ilvl w:val="0"/>
                <w:numId w:val="16"/>
              </w:numPr>
              <w:ind w:left="172" w:hanging="142"/>
              <w:jc w:val="both"/>
              <w:rPr>
                <w:rFonts w:ascii="Montserrat" w:hAnsi="Montserrat"/>
                <w:sz w:val="22"/>
                <w:szCs w:val="22"/>
              </w:rPr>
            </w:pPr>
            <w:r w:rsidRPr="1EE548DE" w:rsidR="3E722922">
              <w:rPr>
                <w:rFonts w:ascii="Montserrat" w:hAnsi="Montserrat"/>
                <w:sz w:val="22"/>
                <w:szCs w:val="22"/>
              </w:rPr>
              <w:t>Committed to the overall vision of the Church of England and able to grasp and communicate the overall vision of the Diocese of Sheffield</w:t>
            </w:r>
          </w:p>
          <w:p w:rsidR="003D4497" w:rsidP="1EE548DE" w:rsidRDefault="003D4497" w14:paraId="22AD970C" w14:textId="3F6B9CD4" w14:noSpellErr="1">
            <w:pPr>
              <w:pStyle w:val="Default"/>
              <w:numPr>
                <w:ilvl w:val="0"/>
                <w:numId w:val="16"/>
              </w:numPr>
              <w:ind w:left="172" w:hanging="142"/>
              <w:jc w:val="both"/>
              <w:rPr>
                <w:rFonts w:ascii="Montserrat" w:hAnsi="Montserrat"/>
                <w:sz w:val="22"/>
                <w:szCs w:val="22"/>
              </w:rPr>
            </w:pPr>
            <w:r w:rsidRPr="1EE548DE" w:rsidR="3E722922">
              <w:rPr>
                <w:rFonts w:ascii="Montserrat" w:hAnsi="Montserrat"/>
                <w:sz w:val="22"/>
                <w:szCs w:val="22"/>
              </w:rPr>
              <w:t>Educated to undergraduate degree level of equivalent experience</w:t>
            </w:r>
          </w:p>
          <w:p w:rsidR="003D4497" w:rsidP="1EE548DE" w:rsidRDefault="003D4497" w14:paraId="1E6C56FF" w14:textId="679CFBFD" w14:noSpellErr="1">
            <w:pPr>
              <w:pStyle w:val="Default"/>
              <w:numPr>
                <w:ilvl w:val="0"/>
                <w:numId w:val="16"/>
              </w:numPr>
              <w:ind w:left="172" w:hanging="142"/>
              <w:jc w:val="both"/>
              <w:rPr>
                <w:rFonts w:ascii="Montserrat" w:hAnsi="Montserrat"/>
                <w:sz w:val="22"/>
                <w:szCs w:val="22"/>
              </w:rPr>
            </w:pPr>
            <w:r w:rsidRPr="1EE548DE" w:rsidR="3E722922">
              <w:rPr>
                <w:rFonts w:ascii="Montserrat" w:hAnsi="Montserrat"/>
                <w:sz w:val="22"/>
                <w:szCs w:val="22"/>
              </w:rPr>
              <w:t>Experience of leading change projects with deliverable outcomes</w:t>
            </w:r>
          </w:p>
          <w:p w:rsidRPr="00593480" w:rsidR="004D3A3F" w:rsidP="1EE548DE" w:rsidRDefault="003D4497" w14:paraId="0A01E45F" w14:textId="2EA5B6C5" w14:noSpellErr="1">
            <w:pPr>
              <w:pStyle w:val="Default"/>
              <w:numPr>
                <w:ilvl w:val="0"/>
                <w:numId w:val="16"/>
              </w:numPr>
              <w:ind w:left="172" w:hanging="142"/>
              <w:jc w:val="both"/>
              <w:rPr>
                <w:rFonts w:ascii="Montserrat" w:hAnsi="Montserrat"/>
                <w:sz w:val="22"/>
                <w:szCs w:val="22"/>
              </w:rPr>
            </w:pPr>
            <w:r w:rsidRPr="1EE548DE" w:rsidR="3E722922">
              <w:rPr>
                <w:rFonts w:ascii="Montserrat" w:hAnsi="Montserrat"/>
                <w:sz w:val="22"/>
                <w:szCs w:val="22"/>
              </w:rPr>
              <w:t xml:space="preserve">Experience of contributing to strategic vision and delivery models </w:t>
            </w:r>
          </w:p>
        </w:tc>
        <w:tc>
          <w:tcPr>
            <w:cnfStyle w:val="000000000000" w:firstRow="0" w:lastRow="0" w:firstColumn="0" w:lastColumn="0" w:oddVBand="0" w:evenVBand="0" w:oddHBand="0" w:evenHBand="0" w:firstRowFirstColumn="0" w:firstRowLastColumn="0" w:lastRowFirstColumn="0" w:lastRowLastColumn="0"/>
            <w:tcW w:w="3756" w:type="dxa"/>
            <w:shd w:val="clear" w:color="auto" w:fill="FFFFFF" w:themeFill="background1"/>
            <w:tcMar/>
          </w:tcPr>
          <w:p w:rsidRPr="00593480" w:rsidR="004D3A3F" w:rsidP="1EE548DE" w:rsidRDefault="003D4497" w14:paraId="50511210" w14:textId="1B141CFC" w14:noSpellErr="1">
            <w:pPr>
              <w:pStyle w:val="Default"/>
              <w:numPr>
                <w:ilvl w:val="0"/>
                <w:numId w:val="16"/>
              </w:numPr>
              <w:ind w:left="172" w:hanging="142"/>
              <w:jc w:val="both"/>
              <w:rPr>
                <w:rFonts w:ascii="Montserrat" w:hAnsi="Montserrat"/>
                <w:sz w:val="22"/>
                <w:szCs w:val="22"/>
              </w:rPr>
            </w:pPr>
            <w:r w:rsidRPr="1EE548DE" w:rsidR="3E722922">
              <w:rPr>
                <w:rFonts w:ascii="Montserrat" w:hAnsi="Montserrat"/>
                <w:sz w:val="22"/>
                <w:szCs w:val="22"/>
              </w:rPr>
              <w:t>Qualification or learning in Black Theology</w:t>
            </w:r>
            <w:r w:rsidRPr="1EE548DE" w:rsidR="004D3A3F">
              <w:rPr>
                <w:rFonts w:ascii="Montserrat" w:hAnsi="Montserrat"/>
                <w:sz w:val="22"/>
                <w:szCs w:val="22"/>
              </w:rPr>
              <w:t xml:space="preserve"> </w:t>
            </w:r>
          </w:p>
        </w:tc>
      </w:tr>
      <w:tr w:rsidRPr="00593480" w:rsidR="00A80C42" w:rsidTr="1EE548DE" w14:paraId="027438C9" w14:textId="77777777">
        <w:trPr>
          <w:trHeight w:val="704"/>
        </w:trPr>
        <w:tc>
          <w:tcPr>
            <w:cnfStyle w:val="000000000000" w:firstRow="0" w:lastRow="0" w:firstColumn="0" w:lastColumn="0" w:oddVBand="0" w:evenVBand="0" w:oddHBand="0" w:evenHBand="0" w:firstRowFirstColumn="0" w:firstRowLastColumn="0" w:lastRowFirstColumn="0" w:lastRowLastColumn="0"/>
            <w:tcW w:w="1982" w:type="dxa"/>
            <w:shd w:val="clear" w:color="auto" w:fill="FFFFFF" w:themeFill="background1"/>
            <w:tcMar/>
          </w:tcPr>
          <w:p w:rsidRPr="00D068A4" w:rsidR="004D3A3F" w:rsidP="1EE548DE" w:rsidRDefault="004D3A3F" w14:paraId="0E30F85B" w14:textId="77777777" w14:noSpellErr="1">
            <w:pPr>
              <w:pStyle w:val="Default"/>
              <w:jc w:val="both"/>
              <w:rPr>
                <w:rFonts w:ascii="Montserrat" w:hAnsi="Montserrat"/>
                <w:color w:val="auto"/>
                <w:sz w:val="22"/>
                <w:szCs w:val="22"/>
              </w:rPr>
            </w:pPr>
            <w:r w:rsidRPr="1EE548DE" w:rsidR="004D3A3F">
              <w:rPr>
                <w:rFonts w:ascii="Montserrat" w:hAnsi="Montserrat"/>
                <w:b w:val="1"/>
                <w:bCs w:val="1"/>
                <w:color w:val="auto"/>
                <w:sz w:val="22"/>
                <w:szCs w:val="22"/>
              </w:rPr>
              <w:t xml:space="preserve">Experience </w:t>
            </w:r>
          </w:p>
        </w:tc>
        <w:tc>
          <w:tcPr>
            <w:cnfStyle w:val="000000000000" w:firstRow="0" w:lastRow="0" w:firstColumn="0" w:lastColumn="0" w:oddVBand="0" w:evenVBand="0" w:oddHBand="0" w:evenHBand="0" w:firstRowFirstColumn="0" w:firstRowLastColumn="0" w:lastRowFirstColumn="0" w:lastRowLastColumn="0"/>
            <w:tcW w:w="3544" w:type="dxa"/>
            <w:shd w:val="clear" w:color="auto" w:fill="FFFFFF" w:themeFill="background1"/>
            <w:tcMar/>
          </w:tcPr>
          <w:p w:rsidR="003D4497" w:rsidP="1EE548DE" w:rsidRDefault="003D4497" w14:paraId="4D4A9579" w14:textId="77777777" w14:noSpellErr="1">
            <w:pPr>
              <w:pStyle w:val="Default"/>
              <w:numPr>
                <w:ilvl w:val="0"/>
                <w:numId w:val="16"/>
              </w:numPr>
              <w:ind w:left="172" w:hanging="142"/>
              <w:jc w:val="both"/>
              <w:rPr>
                <w:rFonts w:ascii="Montserrat" w:hAnsi="Montserrat"/>
                <w:sz w:val="22"/>
                <w:szCs w:val="22"/>
              </w:rPr>
            </w:pPr>
            <w:r w:rsidRPr="1EE548DE" w:rsidR="3E722922">
              <w:rPr>
                <w:rFonts w:ascii="Montserrat" w:hAnsi="Montserrat"/>
                <w:sz w:val="22"/>
                <w:szCs w:val="22"/>
              </w:rPr>
              <w:t>Understanding of current racial justice, social action, inclusion and equality issues and a Christian approach to transformation</w:t>
            </w:r>
          </w:p>
          <w:p w:rsidR="003D4497" w:rsidP="1EE548DE" w:rsidRDefault="003D4497" w14:paraId="3D304CA3" w14:textId="77777777" w14:noSpellErr="1">
            <w:pPr>
              <w:pStyle w:val="Default"/>
              <w:numPr>
                <w:ilvl w:val="0"/>
                <w:numId w:val="16"/>
              </w:numPr>
              <w:ind w:left="172" w:hanging="142"/>
              <w:jc w:val="both"/>
              <w:rPr>
                <w:rFonts w:ascii="Montserrat" w:hAnsi="Montserrat"/>
                <w:sz w:val="22"/>
                <w:szCs w:val="22"/>
              </w:rPr>
            </w:pPr>
            <w:r w:rsidRPr="1EE548DE" w:rsidR="3E722922">
              <w:rPr>
                <w:rFonts w:ascii="Montserrat" w:hAnsi="Montserrat"/>
                <w:sz w:val="22"/>
                <w:szCs w:val="22"/>
              </w:rPr>
              <w:t xml:space="preserve">Negotiation skills, able to </w:t>
            </w:r>
            <w:r w:rsidRPr="1EE548DE" w:rsidR="3E722922">
              <w:rPr>
                <w:rFonts w:ascii="Montserrat" w:hAnsi="Montserrat"/>
                <w:sz w:val="22"/>
                <w:szCs w:val="22"/>
              </w:rPr>
              <w:t>maintain</w:t>
            </w:r>
            <w:r w:rsidRPr="1EE548DE" w:rsidR="3E722922">
              <w:rPr>
                <w:rFonts w:ascii="Montserrat" w:hAnsi="Montserrat"/>
                <w:sz w:val="22"/>
                <w:szCs w:val="22"/>
              </w:rPr>
              <w:t xml:space="preserve"> strong working relationships with church and para-church and wider community organisations</w:t>
            </w:r>
          </w:p>
          <w:p w:rsidRPr="00593480" w:rsidR="004D3A3F" w:rsidP="1EE548DE" w:rsidRDefault="003D4497" w14:paraId="52B9BC92" w14:textId="135A2B0D" w14:noSpellErr="1">
            <w:pPr>
              <w:pStyle w:val="Default"/>
              <w:numPr>
                <w:ilvl w:val="0"/>
                <w:numId w:val="16"/>
              </w:numPr>
              <w:ind w:left="172" w:hanging="142"/>
              <w:jc w:val="both"/>
              <w:rPr>
                <w:rFonts w:ascii="Montserrat" w:hAnsi="Montserrat"/>
                <w:sz w:val="22"/>
                <w:szCs w:val="22"/>
              </w:rPr>
            </w:pPr>
            <w:r w:rsidRPr="1EE548DE" w:rsidR="3E722922">
              <w:rPr>
                <w:rFonts w:ascii="Montserrat" w:hAnsi="Montserrat"/>
                <w:sz w:val="22"/>
                <w:szCs w:val="22"/>
              </w:rPr>
              <w:t>Experience of devising and delivering training</w:t>
            </w:r>
            <w:r w:rsidRPr="1EE548DE" w:rsidR="004D3A3F">
              <w:rPr>
                <w:rFonts w:ascii="Montserrat" w:hAnsi="Montserrat"/>
                <w:sz w:val="22"/>
                <w:szCs w:val="22"/>
              </w:rPr>
              <w:t xml:space="preserve"> </w:t>
            </w:r>
          </w:p>
        </w:tc>
        <w:tc>
          <w:tcPr>
            <w:cnfStyle w:val="000000000000" w:firstRow="0" w:lastRow="0" w:firstColumn="0" w:lastColumn="0" w:oddVBand="0" w:evenVBand="0" w:oddHBand="0" w:evenHBand="0" w:firstRowFirstColumn="0" w:firstRowLastColumn="0" w:lastRowFirstColumn="0" w:lastRowLastColumn="0"/>
            <w:tcW w:w="3756" w:type="dxa"/>
            <w:shd w:val="clear" w:color="auto" w:fill="FFFFFF" w:themeFill="background1"/>
            <w:tcMar/>
          </w:tcPr>
          <w:p w:rsidR="004D3A3F" w:rsidP="1EE548DE" w:rsidRDefault="00890D1B" w14:paraId="762E15BA" w14:textId="47287894" w14:noSpellErr="1">
            <w:pPr>
              <w:pStyle w:val="Default"/>
              <w:numPr>
                <w:ilvl w:val="0"/>
                <w:numId w:val="16"/>
              </w:numPr>
              <w:ind w:left="172" w:hanging="142"/>
              <w:jc w:val="both"/>
              <w:rPr>
                <w:rFonts w:ascii="Montserrat" w:hAnsi="Montserrat"/>
                <w:sz w:val="22"/>
                <w:szCs w:val="22"/>
              </w:rPr>
            </w:pPr>
            <w:r w:rsidRPr="1EE548DE" w:rsidR="4AD6AC94">
              <w:rPr>
                <w:rFonts w:ascii="Montserrat" w:hAnsi="Montserrat"/>
                <w:sz w:val="22"/>
                <w:szCs w:val="22"/>
              </w:rPr>
              <w:t>E</w:t>
            </w:r>
            <w:r w:rsidRPr="1EE548DE" w:rsidR="004D3A3F">
              <w:rPr>
                <w:rFonts w:ascii="Montserrat" w:hAnsi="Montserrat"/>
                <w:sz w:val="22"/>
                <w:szCs w:val="22"/>
              </w:rPr>
              <w:t xml:space="preserve">xperience of project </w:t>
            </w:r>
            <w:r w:rsidRPr="1EE548DE" w:rsidR="3E722922">
              <w:rPr>
                <w:rFonts w:ascii="Montserrat" w:hAnsi="Montserrat"/>
                <w:sz w:val="22"/>
                <w:szCs w:val="22"/>
              </w:rPr>
              <w:t>planning and strategic development</w:t>
            </w:r>
          </w:p>
          <w:p w:rsidR="003D4497" w:rsidP="1EE548DE" w:rsidRDefault="003D4497" w14:paraId="76A697F5" w14:textId="2A431BAD" w14:noSpellErr="1">
            <w:pPr>
              <w:pStyle w:val="Default"/>
              <w:numPr>
                <w:ilvl w:val="0"/>
                <w:numId w:val="16"/>
              </w:numPr>
              <w:ind w:left="172" w:hanging="142"/>
              <w:jc w:val="both"/>
              <w:rPr>
                <w:rFonts w:ascii="Montserrat" w:hAnsi="Montserrat"/>
                <w:sz w:val="22"/>
                <w:szCs w:val="22"/>
              </w:rPr>
            </w:pPr>
            <w:r w:rsidRPr="1EE548DE" w:rsidR="3E722922">
              <w:rPr>
                <w:rFonts w:ascii="Montserrat" w:hAnsi="Montserrat"/>
                <w:sz w:val="22"/>
                <w:szCs w:val="22"/>
              </w:rPr>
              <w:t xml:space="preserve">Able to </w:t>
            </w:r>
            <w:r w:rsidRPr="1EE548DE" w:rsidR="3E722922">
              <w:rPr>
                <w:rFonts w:ascii="Montserrat" w:hAnsi="Montserrat"/>
                <w:sz w:val="22"/>
                <w:szCs w:val="22"/>
              </w:rPr>
              <w:t>demonstrate</w:t>
            </w:r>
            <w:r w:rsidRPr="1EE548DE" w:rsidR="3E722922">
              <w:rPr>
                <w:rFonts w:ascii="Montserrat" w:hAnsi="Montserrat"/>
                <w:sz w:val="22"/>
                <w:szCs w:val="22"/>
              </w:rPr>
              <w:t xml:space="preserve"> a working knowledge of the structures, faith, worship and mission of the Church of England and good knowledge of the Renewed, Released, Rejuvenated strategy of the Diocese of Sheffield</w:t>
            </w:r>
          </w:p>
          <w:p w:rsidR="003D4497" w:rsidP="1EE548DE" w:rsidRDefault="003D4497" w14:paraId="6B898A5F" w14:textId="34F89462" w14:noSpellErr="1">
            <w:pPr>
              <w:pStyle w:val="Default"/>
              <w:numPr>
                <w:ilvl w:val="0"/>
                <w:numId w:val="16"/>
              </w:numPr>
              <w:ind w:left="172" w:hanging="142"/>
              <w:jc w:val="both"/>
              <w:rPr>
                <w:rFonts w:ascii="Montserrat" w:hAnsi="Montserrat"/>
                <w:sz w:val="22"/>
                <w:szCs w:val="22"/>
              </w:rPr>
            </w:pPr>
            <w:r w:rsidRPr="1EE548DE" w:rsidR="3E722922">
              <w:rPr>
                <w:rFonts w:ascii="Montserrat" w:hAnsi="Montserrat"/>
                <w:sz w:val="22"/>
                <w:szCs w:val="22"/>
              </w:rPr>
              <w:t>An understanding of risk management and experience in handling complaints relating to Racial Justice</w:t>
            </w:r>
          </w:p>
          <w:p w:rsidR="003D4497" w:rsidP="1EE548DE" w:rsidRDefault="003D4497" w14:paraId="3F614726" w14:textId="4BE68AC9" w14:noSpellErr="1">
            <w:pPr>
              <w:pStyle w:val="Default"/>
              <w:numPr>
                <w:ilvl w:val="0"/>
                <w:numId w:val="16"/>
              </w:numPr>
              <w:ind w:left="172" w:hanging="142"/>
              <w:jc w:val="both"/>
              <w:rPr>
                <w:rFonts w:ascii="Montserrat" w:hAnsi="Montserrat"/>
                <w:sz w:val="22"/>
                <w:szCs w:val="22"/>
              </w:rPr>
            </w:pPr>
            <w:r w:rsidRPr="1EE548DE" w:rsidR="3E722922">
              <w:rPr>
                <w:rFonts w:ascii="Montserrat" w:hAnsi="Montserrat"/>
                <w:sz w:val="22"/>
                <w:szCs w:val="22"/>
              </w:rPr>
              <w:t>Experience of management of complex data and reporting in governance structure</w:t>
            </w:r>
          </w:p>
          <w:p w:rsidRPr="00593480" w:rsidR="004D3A3F" w:rsidP="1EE548DE" w:rsidRDefault="003D4497" w14:paraId="6104711C" w14:textId="4071CBF6" w14:noSpellErr="1">
            <w:pPr>
              <w:pStyle w:val="Default"/>
              <w:numPr>
                <w:ilvl w:val="0"/>
                <w:numId w:val="16"/>
              </w:numPr>
              <w:ind w:left="172" w:hanging="142"/>
              <w:jc w:val="both"/>
              <w:rPr>
                <w:rFonts w:ascii="Montserrat" w:hAnsi="Montserrat"/>
                <w:sz w:val="22"/>
                <w:szCs w:val="22"/>
              </w:rPr>
            </w:pPr>
            <w:r w:rsidRPr="1EE548DE" w:rsidR="3E722922">
              <w:rPr>
                <w:rFonts w:ascii="Montserrat" w:hAnsi="Montserrat"/>
                <w:sz w:val="22"/>
                <w:szCs w:val="22"/>
              </w:rPr>
              <w:t xml:space="preserve">Experience of working in and with an international context </w:t>
            </w:r>
            <w:r w:rsidRPr="1EE548DE" w:rsidR="3E722922">
              <w:rPr>
                <w:rFonts w:ascii="Montserrat" w:hAnsi="Montserrat"/>
                <w:sz w:val="22"/>
                <w:szCs w:val="22"/>
              </w:rPr>
              <w:t xml:space="preserve">within the wider Anglican Communion </w:t>
            </w:r>
          </w:p>
        </w:tc>
      </w:tr>
      <w:tr w:rsidRPr="00593480" w:rsidR="004D3A3F" w:rsidTr="1EE548DE" w14:paraId="76FFE9F3" w14:textId="77777777">
        <w:trPr>
          <w:trHeight w:val="563"/>
        </w:trPr>
        <w:tc>
          <w:tcPr>
            <w:cnfStyle w:val="000000000000" w:firstRow="0" w:lastRow="0" w:firstColumn="0" w:lastColumn="0" w:oddVBand="0" w:evenVBand="0" w:oddHBand="0" w:evenHBand="0" w:firstRowFirstColumn="0" w:firstRowLastColumn="0" w:lastRowFirstColumn="0" w:lastRowLastColumn="0"/>
            <w:tcW w:w="1982" w:type="dxa"/>
            <w:shd w:val="clear" w:color="auto" w:fill="FFFFFF" w:themeFill="background1"/>
            <w:tcMar/>
          </w:tcPr>
          <w:p w:rsidRPr="00593480" w:rsidR="004D3A3F" w:rsidP="1EE548DE" w:rsidRDefault="004D3A3F" w14:paraId="3FB322EE" w14:textId="77777777" w14:noSpellErr="1">
            <w:pPr>
              <w:pStyle w:val="Default"/>
              <w:jc w:val="both"/>
              <w:rPr>
                <w:rFonts w:ascii="Montserrat" w:hAnsi="Montserrat"/>
                <w:sz w:val="22"/>
                <w:szCs w:val="22"/>
              </w:rPr>
            </w:pPr>
            <w:r w:rsidRPr="1EE548DE" w:rsidR="004D3A3F">
              <w:rPr>
                <w:rFonts w:ascii="Montserrat" w:hAnsi="Montserrat"/>
                <w:b w:val="1"/>
                <w:bCs w:val="1"/>
                <w:color w:val="auto"/>
                <w:sz w:val="22"/>
                <w:szCs w:val="22"/>
              </w:rPr>
              <w:t xml:space="preserve">Skills &amp; Knowledge </w:t>
            </w:r>
          </w:p>
        </w:tc>
        <w:tc>
          <w:tcPr>
            <w:cnfStyle w:val="000000000000" w:firstRow="0" w:lastRow="0" w:firstColumn="0" w:lastColumn="0" w:oddVBand="0" w:evenVBand="0" w:oddHBand="0" w:evenHBand="0" w:firstRowFirstColumn="0" w:firstRowLastColumn="0" w:lastRowFirstColumn="0" w:lastRowLastColumn="0"/>
            <w:tcW w:w="3544" w:type="dxa"/>
            <w:shd w:val="clear" w:color="auto" w:fill="FFFFFF" w:themeFill="background1"/>
            <w:tcMar/>
          </w:tcPr>
          <w:p w:rsidR="004D3A3F" w:rsidP="1EE548DE" w:rsidRDefault="0008409F" w14:paraId="564FC8DF" w14:textId="3A9B89F3" w14:noSpellErr="1">
            <w:pPr>
              <w:pStyle w:val="Default"/>
              <w:numPr>
                <w:ilvl w:val="0"/>
                <w:numId w:val="16"/>
              </w:numPr>
              <w:ind w:left="172" w:hanging="142"/>
              <w:jc w:val="both"/>
              <w:rPr>
                <w:rFonts w:ascii="Montserrat" w:hAnsi="Montserrat"/>
                <w:sz w:val="22"/>
                <w:szCs w:val="22"/>
              </w:rPr>
            </w:pPr>
            <w:r w:rsidRPr="1EE548DE" w:rsidR="0AD8B07A">
              <w:rPr>
                <w:rFonts w:ascii="Montserrat" w:hAnsi="Montserrat"/>
                <w:sz w:val="22"/>
                <w:szCs w:val="22"/>
              </w:rPr>
              <w:t>Able to inspire and develop others</w:t>
            </w:r>
          </w:p>
          <w:p w:rsidR="0008409F" w:rsidP="1EE548DE" w:rsidRDefault="0008409F" w14:paraId="7C081327" w14:textId="5770DD19" w14:noSpellErr="1">
            <w:pPr>
              <w:pStyle w:val="Default"/>
              <w:numPr>
                <w:ilvl w:val="0"/>
                <w:numId w:val="16"/>
              </w:numPr>
              <w:ind w:left="172" w:hanging="142"/>
              <w:jc w:val="both"/>
              <w:rPr>
                <w:rFonts w:ascii="Montserrat" w:hAnsi="Montserrat"/>
                <w:sz w:val="22"/>
                <w:szCs w:val="22"/>
              </w:rPr>
            </w:pPr>
            <w:r w:rsidRPr="1EE548DE" w:rsidR="0AD8B07A">
              <w:rPr>
                <w:rFonts w:ascii="Montserrat" w:hAnsi="Montserrat"/>
                <w:sz w:val="22"/>
                <w:szCs w:val="22"/>
              </w:rPr>
              <w:t xml:space="preserve">Collaborator with people who have many different perspectives </w:t>
            </w:r>
          </w:p>
          <w:p w:rsidR="0008409F" w:rsidP="1EE548DE" w:rsidRDefault="0008409F" w14:paraId="1FDEDA95" w14:textId="4CDF5FD0" w14:noSpellErr="1">
            <w:pPr>
              <w:pStyle w:val="Default"/>
              <w:numPr>
                <w:ilvl w:val="0"/>
                <w:numId w:val="16"/>
              </w:numPr>
              <w:ind w:left="172" w:hanging="142"/>
              <w:jc w:val="both"/>
              <w:rPr>
                <w:rFonts w:ascii="Montserrat" w:hAnsi="Montserrat"/>
                <w:sz w:val="22"/>
                <w:szCs w:val="22"/>
              </w:rPr>
            </w:pPr>
            <w:r w:rsidRPr="1EE548DE" w:rsidR="0AD8B07A">
              <w:rPr>
                <w:rFonts w:ascii="Montserrat" w:hAnsi="Montserrat"/>
                <w:sz w:val="22"/>
                <w:szCs w:val="22"/>
              </w:rPr>
              <w:t>Excellent communication skills with an ability to engage with and persuade people effectively at all levels</w:t>
            </w:r>
          </w:p>
          <w:p w:rsidR="0008409F" w:rsidP="1EE548DE" w:rsidRDefault="0008409F" w14:paraId="306B79DE" w14:textId="4DFA6A0F" w14:noSpellErr="1">
            <w:pPr>
              <w:pStyle w:val="Default"/>
              <w:numPr>
                <w:ilvl w:val="0"/>
                <w:numId w:val="16"/>
              </w:numPr>
              <w:ind w:left="172" w:hanging="142"/>
              <w:jc w:val="both"/>
              <w:rPr>
                <w:rFonts w:ascii="Montserrat" w:hAnsi="Montserrat"/>
                <w:sz w:val="22"/>
                <w:szCs w:val="22"/>
              </w:rPr>
            </w:pPr>
            <w:r w:rsidRPr="1EE548DE" w:rsidR="0AD8B07A">
              <w:rPr>
                <w:rFonts w:ascii="Montserrat" w:hAnsi="Montserrat"/>
                <w:sz w:val="22"/>
                <w:szCs w:val="22"/>
              </w:rPr>
              <w:t>Good time</w:t>
            </w:r>
            <w:r w:rsidRPr="1EE548DE" w:rsidR="0AD8B07A">
              <w:rPr>
                <w:rFonts w:ascii="Montserrat" w:hAnsi="Montserrat"/>
                <w:sz w:val="22"/>
                <w:szCs w:val="22"/>
              </w:rPr>
              <w:t xml:space="preserve"> management</w:t>
            </w:r>
          </w:p>
          <w:p w:rsidR="0008409F" w:rsidP="1EE548DE" w:rsidRDefault="0008409F" w14:paraId="1AC3AF85" w14:textId="2FD5CCE2" w14:noSpellErr="1">
            <w:pPr>
              <w:pStyle w:val="Default"/>
              <w:numPr>
                <w:ilvl w:val="0"/>
                <w:numId w:val="16"/>
              </w:numPr>
              <w:ind w:left="172" w:hanging="142"/>
              <w:jc w:val="both"/>
              <w:rPr>
                <w:rFonts w:ascii="Montserrat" w:hAnsi="Montserrat"/>
                <w:sz w:val="22"/>
                <w:szCs w:val="22"/>
              </w:rPr>
            </w:pPr>
            <w:r w:rsidRPr="1EE548DE" w:rsidR="0AD8B07A">
              <w:rPr>
                <w:rFonts w:ascii="Montserrat" w:hAnsi="Montserrat"/>
                <w:sz w:val="22"/>
                <w:szCs w:val="22"/>
              </w:rPr>
              <w:t>Ability to handle a range of diverse tasks and prioritise according to demands</w:t>
            </w:r>
          </w:p>
          <w:p w:rsidR="0008409F" w:rsidP="1EE548DE" w:rsidRDefault="0008409F" w14:paraId="3821C674" w14:textId="0E1CD993">
            <w:pPr>
              <w:pStyle w:val="Default"/>
              <w:numPr>
                <w:ilvl w:val="0"/>
                <w:numId w:val="16"/>
              </w:numPr>
              <w:ind w:left="172" w:hanging="142"/>
              <w:jc w:val="both"/>
              <w:rPr>
                <w:rFonts w:ascii="Montserrat" w:hAnsi="Montserrat"/>
                <w:sz w:val="22"/>
                <w:szCs w:val="22"/>
              </w:rPr>
            </w:pPr>
            <w:r w:rsidRPr="1EE548DE" w:rsidR="0AD8B07A">
              <w:rPr>
                <w:rFonts w:ascii="Montserrat" w:hAnsi="Montserrat"/>
                <w:sz w:val="22"/>
                <w:szCs w:val="22"/>
              </w:rPr>
              <w:t xml:space="preserve">An eye for detail and to work to </w:t>
            </w:r>
            <w:r w:rsidRPr="1EE548DE" w:rsidR="14B608D4">
              <w:rPr>
                <w:rFonts w:ascii="Montserrat" w:hAnsi="Montserrat"/>
                <w:sz w:val="22"/>
                <w:szCs w:val="22"/>
              </w:rPr>
              <w:t>deadlines</w:t>
            </w:r>
          </w:p>
          <w:p w:rsidR="0008409F" w:rsidP="1EE548DE" w:rsidRDefault="0008409F" w14:paraId="036B0F1F" w14:textId="0FB90F2E" w14:noSpellErr="1">
            <w:pPr>
              <w:pStyle w:val="Default"/>
              <w:numPr>
                <w:ilvl w:val="0"/>
                <w:numId w:val="16"/>
              </w:numPr>
              <w:ind w:left="172" w:hanging="142"/>
              <w:jc w:val="both"/>
              <w:rPr>
                <w:rFonts w:ascii="Montserrat" w:hAnsi="Montserrat"/>
                <w:sz w:val="22"/>
                <w:szCs w:val="22"/>
              </w:rPr>
            </w:pPr>
            <w:r w:rsidRPr="1EE548DE" w:rsidR="0AD8B07A">
              <w:rPr>
                <w:rFonts w:ascii="Montserrat" w:hAnsi="Montserrat"/>
                <w:sz w:val="22"/>
                <w:szCs w:val="22"/>
              </w:rPr>
              <w:t xml:space="preserve">Able to deal with personal information sensitively and </w:t>
            </w:r>
            <w:r w:rsidRPr="1EE548DE" w:rsidR="0AD8B07A">
              <w:rPr>
                <w:rFonts w:ascii="Montserrat" w:hAnsi="Montserrat"/>
                <w:sz w:val="22"/>
                <w:szCs w:val="22"/>
              </w:rPr>
              <w:t>maintain</w:t>
            </w:r>
            <w:r w:rsidRPr="1EE548DE" w:rsidR="0AD8B07A">
              <w:rPr>
                <w:rFonts w:ascii="Montserrat" w:hAnsi="Montserrat"/>
                <w:sz w:val="22"/>
                <w:szCs w:val="22"/>
              </w:rPr>
              <w:t xml:space="preserve"> </w:t>
            </w:r>
            <w:r w:rsidRPr="1EE548DE" w:rsidR="0AD8B07A">
              <w:rPr>
                <w:rFonts w:ascii="Montserrat" w:hAnsi="Montserrat"/>
                <w:sz w:val="22"/>
                <w:szCs w:val="22"/>
              </w:rPr>
              <w:t>appropriate confidentiality</w:t>
            </w:r>
          </w:p>
          <w:p w:rsidRPr="00593480" w:rsidR="0008409F" w:rsidP="1EE548DE" w:rsidRDefault="0008409F" w14:paraId="29B2DDF2" w14:textId="2D83206F" w14:noSpellErr="1">
            <w:pPr>
              <w:pStyle w:val="Default"/>
              <w:numPr>
                <w:ilvl w:val="0"/>
                <w:numId w:val="16"/>
              </w:numPr>
              <w:ind w:left="172" w:hanging="142"/>
              <w:jc w:val="both"/>
              <w:rPr>
                <w:rFonts w:ascii="Montserrat" w:hAnsi="Montserrat"/>
                <w:sz w:val="22"/>
                <w:szCs w:val="22"/>
              </w:rPr>
            </w:pPr>
            <w:r w:rsidRPr="1EE548DE" w:rsidR="0AD8B07A">
              <w:rPr>
                <w:rFonts w:ascii="Montserrat" w:hAnsi="Montserrat"/>
                <w:sz w:val="22"/>
                <w:szCs w:val="22"/>
              </w:rPr>
              <w:t xml:space="preserve">Able to </w:t>
            </w:r>
            <w:r w:rsidRPr="1EE548DE" w:rsidR="0AD8B07A">
              <w:rPr>
                <w:rFonts w:ascii="Montserrat" w:hAnsi="Montserrat"/>
                <w:sz w:val="22"/>
                <w:szCs w:val="22"/>
              </w:rPr>
              <w:t>demonstrate</w:t>
            </w:r>
            <w:r w:rsidRPr="1EE548DE" w:rsidR="0AD8B07A">
              <w:rPr>
                <w:rFonts w:ascii="Montserrat" w:hAnsi="Montserrat"/>
                <w:sz w:val="22"/>
                <w:szCs w:val="22"/>
              </w:rPr>
              <w:t xml:space="preserve"> a friendly, sensitive, </w:t>
            </w:r>
            <w:r w:rsidRPr="1EE548DE" w:rsidR="0AD8B07A">
              <w:rPr>
                <w:rFonts w:ascii="Montserrat" w:hAnsi="Montserrat"/>
                <w:sz w:val="22"/>
                <w:szCs w:val="22"/>
              </w:rPr>
              <w:t>co-operative</w:t>
            </w:r>
            <w:r w:rsidRPr="1EE548DE" w:rsidR="0AD8B07A">
              <w:rPr>
                <w:rFonts w:ascii="Montserrat" w:hAnsi="Montserrat"/>
                <w:sz w:val="22"/>
                <w:szCs w:val="22"/>
              </w:rPr>
              <w:t xml:space="preserve"> and diplomatic manner</w:t>
            </w:r>
            <w:r w:rsidRPr="1EE548DE" w:rsidR="004D3A3F">
              <w:rPr>
                <w:rFonts w:ascii="Montserrat" w:hAnsi="Montserrat"/>
                <w:sz w:val="22"/>
                <w:szCs w:val="22"/>
              </w:rPr>
              <w:t xml:space="preserve"> </w:t>
            </w:r>
          </w:p>
          <w:p w:rsidR="004D3A3F" w:rsidP="1EE548DE" w:rsidRDefault="0008409F" w14:paraId="56B9C012" w14:textId="77777777" w14:noSpellErr="1">
            <w:pPr>
              <w:pStyle w:val="Default"/>
              <w:numPr>
                <w:ilvl w:val="0"/>
                <w:numId w:val="16"/>
              </w:numPr>
              <w:ind w:left="172" w:hanging="142"/>
              <w:jc w:val="both"/>
              <w:rPr>
                <w:rFonts w:ascii="Montserrat" w:hAnsi="Montserrat"/>
                <w:sz w:val="22"/>
                <w:szCs w:val="22"/>
              </w:rPr>
            </w:pPr>
            <w:r w:rsidRPr="1EE548DE" w:rsidR="0AD8B07A">
              <w:rPr>
                <w:rFonts w:ascii="Montserrat" w:hAnsi="Montserrat"/>
                <w:sz w:val="22"/>
                <w:szCs w:val="22"/>
              </w:rPr>
              <w:t xml:space="preserve">Ability to remain calm under pressure </w:t>
            </w:r>
          </w:p>
          <w:p w:rsidR="00353999" w:rsidP="1EE548DE" w:rsidRDefault="00353999" w14:paraId="09728E9C" w14:textId="77777777" w14:noSpellErr="1">
            <w:pPr>
              <w:pStyle w:val="Default"/>
              <w:numPr>
                <w:ilvl w:val="0"/>
                <w:numId w:val="16"/>
              </w:numPr>
              <w:ind w:left="172" w:hanging="142"/>
              <w:jc w:val="both"/>
              <w:rPr>
                <w:rFonts w:ascii="Montserrat" w:hAnsi="Montserrat"/>
                <w:sz w:val="22"/>
                <w:szCs w:val="22"/>
              </w:rPr>
            </w:pPr>
            <w:r w:rsidRPr="1EE548DE" w:rsidR="21C205FE">
              <w:rPr>
                <w:rFonts w:ascii="Montserrat" w:hAnsi="Montserrat"/>
                <w:sz w:val="22"/>
                <w:szCs w:val="22"/>
              </w:rPr>
              <w:t xml:space="preserve">A great colleague, able to build &amp; </w:t>
            </w:r>
            <w:r w:rsidRPr="1EE548DE" w:rsidR="21C205FE">
              <w:rPr>
                <w:rFonts w:ascii="Montserrat" w:hAnsi="Montserrat"/>
                <w:sz w:val="22"/>
                <w:szCs w:val="22"/>
              </w:rPr>
              <w:t>maintain</w:t>
            </w:r>
            <w:r w:rsidRPr="1EE548DE" w:rsidR="21C205FE">
              <w:rPr>
                <w:rFonts w:ascii="Montserrat" w:hAnsi="Montserrat"/>
                <w:sz w:val="22"/>
                <w:szCs w:val="22"/>
              </w:rPr>
              <w:t xml:space="preserve"> a wide network of relationships</w:t>
            </w:r>
          </w:p>
          <w:p w:rsidRPr="00593480" w:rsidR="00353999" w:rsidP="1EE548DE" w:rsidRDefault="00353999" w14:paraId="6FE599F4" w14:textId="55578E81" w14:noSpellErr="1">
            <w:pPr>
              <w:pStyle w:val="Default"/>
              <w:numPr>
                <w:ilvl w:val="0"/>
                <w:numId w:val="16"/>
              </w:numPr>
              <w:ind w:left="172" w:hanging="142"/>
              <w:jc w:val="both"/>
              <w:rPr>
                <w:rFonts w:ascii="Montserrat" w:hAnsi="Montserrat"/>
                <w:sz w:val="22"/>
                <w:szCs w:val="22"/>
              </w:rPr>
            </w:pPr>
            <w:r w:rsidRPr="1EE548DE" w:rsidR="21C205FE">
              <w:rPr>
                <w:rFonts w:ascii="Montserrat" w:hAnsi="Montserrat"/>
                <w:sz w:val="22"/>
                <w:szCs w:val="22"/>
              </w:rPr>
              <w:t>Able to work alone and in a team</w:t>
            </w:r>
          </w:p>
        </w:tc>
        <w:tc>
          <w:tcPr>
            <w:cnfStyle w:val="000000000000" w:firstRow="0" w:lastRow="0" w:firstColumn="0" w:lastColumn="0" w:oddVBand="0" w:evenVBand="0" w:oddHBand="0" w:evenHBand="0" w:firstRowFirstColumn="0" w:firstRowLastColumn="0" w:lastRowFirstColumn="0" w:lastRowLastColumn="0"/>
            <w:tcW w:w="3756" w:type="dxa"/>
            <w:shd w:val="clear" w:color="auto" w:fill="FFFFFF" w:themeFill="background1"/>
            <w:tcMar/>
          </w:tcPr>
          <w:p w:rsidRPr="00593480" w:rsidR="004D3A3F" w:rsidP="1EE548DE" w:rsidRDefault="0008409F" w14:paraId="16488415" w14:textId="2708584B" w14:noSpellErr="1">
            <w:pPr>
              <w:pStyle w:val="Default"/>
              <w:numPr>
                <w:ilvl w:val="0"/>
                <w:numId w:val="16"/>
              </w:numPr>
              <w:ind w:left="172" w:hanging="142"/>
              <w:jc w:val="both"/>
              <w:rPr>
                <w:rFonts w:ascii="Montserrat" w:hAnsi="Montserrat"/>
                <w:sz w:val="22"/>
                <w:szCs w:val="22"/>
              </w:rPr>
            </w:pPr>
            <w:r w:rsidRPr="1EE548DE" w:rsidR="0AD8B07A">
              <w:rPr>
                <w:rFonts w:ascii="Montserrat" w:hAnsi="Montserrat"/>
                <w:sz w:val="22"/>
                <w:szCs w:val="22"/>
              </w:rPr>
              <w:t>Experience of working within a church context</w:t>
            </w:r>
            <w:r w:rsidRPr="1EE548DE" w:rsidR="004D3A3F">
              <w:rPr>
                <w:rFonts w:ascii="Montserrat" w:hAnsi="Montserrat"/>
                <w:sz w:val="22"/>
                <w:szCs w:val="22"/>
              </w:rPr>
              <w:t xml:space="preserve"> </w:t>
            </w:r>
          </w:p>
        </w:tc>
      </w:tr>
      <w:tr w:rsidRPr="00593480" w:rsidR="00A80C42" w:rsidTr="1EE548DE" w14:paraId="625E1C72" w14:textId="77777777">
        <w:trPr>
          <w:trHeight w:val="421"/>
        </w:trPr>
        <w:tc>
          <w:tcPr>
            <w:cnfStyle w:val="000000000000" w:firstRow="0" w:lastRow="0" w:firstColumn="0" w:lastColumn="0" w:oddVBand="0" w:evenVBand="0" w:oddHBand="0" w:evenHBand="0" w:firstRowFirstColumn="0" w:firstRowLastColumn="0" w:lastRowFirstColumn="0" w:lastRowLastColumn="0"/>
            <w:tcW w:w="1982" w:type="dxa"/>
            <w:shd w:val="clear" w:color="auto" w:fill="FFFFFF" w:themeFill="background1"/>
            <w:tcMar/>
          </w:tcPr>
          <w:p w:rsidRPr="00593480" w:rsidR="004D3A3F" w:rsidP="1EE548DE" w:rsidRDefault="004D3A3F" w14:paraId="52BF04B0" w14:textId="77777777" w14:noSpellErr="1">
            <w:pPr>
              <w:pStyle w:val="Default"/>
              <w:jc w:val="both"/>
              <w:rPr>
                <w:rFonts w:ascii="Montserrat" w:hAnsi="Montserrat"/>
                <w:color w:val="8A2231"/>
                <w:sz w:val="22"/>
                <w:szCs w:val="22"/>
              </w:rPr>
            </w:pPr>
            <w:r w:rsidRPr="1EE548DE" w:rsidR="004D3A3F">
              <w:rPr>
                <w:rFonts w:ascii="Montserrat" w:hAnsi="Montserrat"/>
                <w:b w:val="1"/>
                <w:bCs w:val="1"/>
                <w:color w:val="auto"/>
                <w:sz w:val="22"/>
                <w:szCs w:val="22"/>
              </w:rPr>
              <w:t xml:space="preserve">Personal </w:t>
            </w:r>
          </w:p>
        </w:tc>
        <w:tc>
          <w:tcPr>
            <w:cnfStyle w:val="000000000000" w:firstRow="0" w:lastRow="0" w:firstColumn="0" w:lastColumn="0" w:oddVBand="0" w:evenVBand="0" w:oddHBand="0" w:evenHBand="0" w:firstRowFirstColumn="0" w:firstRowLastColumn="0" w:lastRowFirstColumn="0" w:lastRowLastColumn="0"/>
            <w:tcW w:w="3544" w:type="dxa"/>
            <w:shd w:val="clear" w:color="auto" w:fill="FFFFFF" w:themeFill="background1"/>
            <w:tcMar/>
          </w:tcPr>
          <w:p w:rsidR="004D3A3F" w:rsidP="1EE548DE" w:rsidRDefault="00353999" w14:paraId="5A6490FD" w14:textId="77777777" w14:noSpellErr="1">
            <w:pPr>
              <w:pStyle w:val="Default"/>
              <w:numPr>
                <w:ilvl w:val="0"/>
                <w:numId w:val="16"/>
              </w:numPr>
              <w:ind w:left="172" w:hanging="142"/>
              <w:jc w:val="both"/>
              <w:rPr>
                <w:rFonts w:ascii="Montserrat" w:hAnsi="Montserrat"/>
                <w:sz w:val="22"/>
                <w:szCs w:val="22"/>
              </w:rPr>
            </w:pPr>
            <w:r w:rsidRPr="1EE548DE" w:rsidR="21C205FE">
              <w:rPr>
                <w:rFonts w:ascii="Montserrat" w:hAnsi="Montserrat"/>
                <w:sz w:val="22"/>
                <w:szCs w:val="22"/>
              </w:rPr>
              <w:t>Able to work flexibly according to the demands of the role, e.g. occasional evening and weekend working</w:t>
            </w:r>
          </w:p>
          <w:p w:rsidRPr="00593480" w:rsidR="00353999" w:rsidP="1EE548DE" w:rsidRDefault="00353999" w14:paraId="18B0A7ED" w14:textId="0C83CFF5" w14:noSpellErr="1">
            <w:pPr>
              <w:pStyle w:val="Default"/>
              <w:numPr>
                <w:ilvl w:val="0"/>
                <w:numId w:val="16"/>
              </w:numPr>
              <w:ind w:left="172" w:hanging="142"/>
              <w:jc w:val="both"/>
              <w:rPr>
                <w:rFonts w:ascii="Montserrat" w:hAnsi="Montserrat"/>
                <w:sz w:val="22"/>
                <w:szCs w:val="22"/>
              </w:rPr>
            </w:pPr>
            <w:r w:rsidRPr="1EE548DE" w:rsidR="21C205FE">
              <w:rPr>
                <w:rFonts w:ascii="Montserrat" w:hAnsi="Montserrat"/>
                <w:sz w:val="22"/>
                <w:szCs w:val="22"/>
              </w:rPr>
              <w:t>Able to travel across and sometimes outside the diocese</w:t>
            </w:r>
          </w:p>
        </w:tc>
        <w:tc>
          <w:tcPr>
            <w:cnfStyle w:val="000000000000" w:firstRow="0" w:lastRow="0" w:firstColumn="0" w:lastColumn="0" w:oddVBand="0" w:evenVBand="0" w:oddHBand="0" w:evenHBand="0" w:firstRowFirstColumn="0" w:firstRowLastColumn="0" w:lastRowFirstColumn="0" w:lastRowLastColumn="0"/>
            <w:tcW w:w="3756" w:type="dxa"/>
            <w:shd w:val="clear" w:color="auto" w:fill="FFFFFF" w:themeFill="background1"/>
            <w:tcMar/>
          </w:tcPr>
          <w:p w:rsidRPr="00593480" w:rsidR="004D3A3F" w:rsidP="1EE548DE" w:rsidRDefault="00353999" w14:paraId="1CDCCD13" w14:textId="2107409D" w14:noSpellErr="1">
            <w:pPr>
              <w:pStyle w:val="Default"/>
              <w:numPr>
                <w:ilvl w:val="0"/>
                <w:numId w:val="16"/>
              </w:numPr>
              <w:ind w:left="172" w:hanging="142"/>
              <w:jc w:val="both"/>
              <w:rPr>
                <w:rFonts w:ascii="Montserrat" w:hAnsi="Montserrat"/>
                <w:sz w:val="22"/>
                <w:szCs w:val="22"/>
              </w:rPr>
            </w:pPr>
            <w:r w:rsidRPr="1EE548DE" w:rsidR="21C205FE">
              <w:rPr>
                <w:rFonts w:ascii="Montserrat" w:hAnsi="Montserrat"/>
                <w:sz w:val="22"/>
                <w:szCs w:val="22"/>
              </w:rPr>
              <w:t xml:space="preserve">Ability to drive and access to own vehicle </w:t>
            </w:r>
          </w:p>
          <w:p w:rsidRPr="00593480" w:rsidR="004D3A3F" w:rsidP="1EE548DE" w:rsidRDefault="004D3A3F" w14:paraId="5DB420E0" w14:textId="77777777" w14:noSpellErr="1">
            <w:pPr>
              <w:pStyle w:val="Default"/>
              <w:ind w:left="172" w:hanging="142"/>
              <w:jc w:val="both"/>
              <w:rPr>
                <w:rFonts w:ascii="Montserrat" w:hAnsi="Montserrat"/>
                <w:sz w:val="22"/>
                <w:szCs w:val="22"/>
              </w:rPr>
            </w:pPr>
          </w:p>
        </w:tc>
      </w:tr>
    </w:tbl>
    <w:p w:rsidR="00593480" w:rsidP="00593480" w:rsidRDefault="00593480" w14:paraId="781FC2CA" w14:textId="77777777">
      <w:pPr>
        <w:spacing w:after="0" w:line="240" w:lineRule="auto"/>
        <w:rPr>
          <w:rFonts w:ascii="Montserrat" w:hAnsi="Montserrat"/>
        </w:rPr>
      </w:pPr>
    </w:p>
    <w:p w:rsidR="00390B64" w:rsidP="00593480" w:rsidRDefault="00390B64" w14:paraId="0914BB52" w14:textId="77777777">
      <w:pPr>
        <w:spacing w:after="0" w:line="240" w:lineRule="auto"/>
        <w:rPr>
          <w:rFonts w:ascii="Montserrat" w:hAnsi="Montserrat"/>
        </w:rPr>
      </w:pPr>
    </w:p>
    <w:p w:rsidR="00390B64" w:rsidP="00593480" w:rsidRDefault="00390B64" w14:paraId="1B6271A6" w14:textId="77777777">
      <w:pPr>
        <w:spacing w:after="0" w:line="240" w:lineRule="auto"/>
        <w:rPr>
          <w:rFonts w:ascii="Montserrat" w:hAnsi="Montserrat"/>
        </w:rPr>
      </w:pPr>
    </w:p>
    <w:p w:rsidR="00637455" w:rsidP="1EE548DE" w:rsidRDefault="00EE418F" w14:paraId="20EAD768" w14:textId="2AAEA0A2" w14:noSpellErr="1">
      <w:pPr>
        <w:spacing w:after="0" w:line="240" w:lineRule="auto"/>
        <w:jc w:val="both"/>
        <w:rPr>
          <w:rFonts w:ascii="Montserrat" w:hAnsi="Montserrat"/>
        </w:rPr>
      </w:pPr>
      <w:r w:rsidRPr="1EE548DE" w:rsidR="00EE418F">
        <w:rPr>
          <w:rFonts w:ascii="Montserrat" w:hAnsi="Montserrat"/>
        </w:rPr>
        <w:t xml:space="preserve">This post carries an Occupational Requirement </w:t>
      </w:r>
      <w:r w:rsidRPr="1EE548DE" w:rsidR="00EE418F">
        <w:rPr>
          <w:rFonts w:ascii="Montserrat" w:hAnsi="Montserrat"/>
        </w:rPr>
        <w:t>under the provisions of</w:t>
      </w:r>
      <w:r w:rsidRPr="1EE548DE" w:rsidR="00EE418F">
        <w:rPr>
          <w:rFonts w:ascii="Montserrat" w:hAnsi="Montserrat"/>
        </w:rPr>
        <w:t xml:space="preserve"> the Equality Act </w:t>
      </w:r>
      <w:r w:rsidRPr="1EE548DE" w:rsidR="002B0584">
        <w:rPr>
          <w:rFonts w:ascii="Montserrat" w:hAnsi="Montserrat"/>
        </w:rPr>
        <w:t>for the postholder to have a committed Christian faith</w:t>
      </w:r>
      <w:r w:rsidRPr="1EE548DE" w:rsidR="002B0584">
        <w:rPr>
          <w:rFonts w:ascii="Montserrat" w:hAnsi="Montserrat"/>
        </w:rPr>
        <w:t xml:space="preserve">.  </w:t>
      </w:r>
      <w:r w:rsidRPr="1EE548DE" w:rsidR="002B0584">
        <w:rPr>
          <w:rFonts w:ascii="Montserrat" w:hAnsi="Montserrat"/>
        </w:rPr>
        <w:t>We are especially keen to hear from candidates from a Global Majority Heritage background</w:t>
      </w:r>
    </w:p>
    <w:p w:rsidR="00390B64" w:rsidP="00593480" w:rsidRDefault="00390B64" w14:paraId="08552A97" w14:textId="464F9E20">
      <w:pPr>
        <w:spacing w:after="0" w:line="240" w:lineRule="auto"/>
        <w:rPr>
          <w:rFonts w:ascii="Montserrat" w:hAnsi="Montserrat"/>
        </w:rPr>
      </w:pPr>
    </w:p>
    <w:p w:rsidR="00390B64" w:rsidP="00593480" w:rsidRDefault="00390B64" w14:paraId="7771FF19" w14:textId="6B545B3D">
      <w:pPr>
        <w:spacing w:after="0" w:line="240" w:lineRule="auto"/>
        <w:rPr>
          <w:rFonts w:ascii="Montserrat" w:hAnsi="Montserrat"/>
        </w:rPr>
      </w:pPr>
    </w:p>
    <w:p w:rsidRPr="00390B64" w:rsidR="00390B64" w:rsidP="00593480" w:rsidRDefault="00390B64" w14:paraId="1E3D286D" w14:textId="75D8F8A3">
      <w:pPr>
        <w:spacing w:after="0" w:line="240" w:lineRule="auto"/>
        <w:rPr>
          <w:rFonts w:ascii="Montserrat" w:hAnsi="Montserrat"/>
          <w:b/>
        </w:rPr>
      </w:pPr>
      <w:r w:rsidRPr="00390B64">
        <w:rPr>
          <w:rFonts w:ascii="Montserrat" w:hAnsi="Montserrat"/>
          <w:b/>
        </w:rPr>
        <w:t>Last updated January 2024</w:t>
      </w:r>
    </w:p>
    <w:sectPr w:rsidRPr="00390B64" w:rsidR="00390B64" w:rsidSect="005D3C40">
      <w:head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3480" w:rsidP="00593480" w:rsidRDefault="00593480" w14:paraId="19BBC654" w14:textId="77777777">
      <w:pPr>
        <w:spacing w:after="0" w:line="240" w:lineRule="auto"/>
      </w:pPr>
      <w:r>
        <w:separator/>
      </w:r>
    </w:p>
  </w:endnote>
  <w:endnote w:type="continuationSeparator" w:id="0">
    <w:p w:rsidR="00593480" w:rsidP="00593480" w:rsidRDefault="00593480" w14:paraId="7A0814A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E00002AF" w:usb1="5000607B" w:usb2="00000000" w:usb3="00000000" w:csb0="0000019F" w:csb1="00000000"/>
  </w:font>
  <w:font w:name="Barlow">
    <w:altName w:val="Calibri"/>
    <w:charset w:val="00"/>
    <w:family w:val="auto"/>
    <w:pitch w:val="variable"/>
    <w:sig w:usb0="20000007" w:usb1="00000000" w:usb2="00000000" w:usb3="00000000" w:csb0="00000193" w:csb1="00000000"/>
  </w:font>
  <w:font w:name="Montserrat">
    <w:panose1 w:val="00000000000000000000"/>
    <w:charset w:val="00"/>
    <w:family w:val="modern"/>
    <w:notTrueType/>
    <w:pitch w:val="variable"/>
    <w:sig w:usb0="2000020F" w:usb1="00000003" w:usb2="00000000" w:usb3="00000000" w:csb0="00000197"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3480" w:rsidP="00593480" w:rsidRDefault="00593480" w14:paraId="2F598BD3" w14:textId="77777777">
      <w:pPr>
        <w:spacing w:after="0" w:line="240" w:lineRule="auto"/>
      </w:pPr>
      <w:r>
        <w:separator/>
      </w:r>
    </w:p>
  </w:footnote>
  <w:footnote w:type="continuationSeparator" w:id="0">
    <w:p w:rsidR="00593480" w:rsidP="00593480" w:rsidRDefault="00593480" w14:paraId="6867B1A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BCD" w:rsidRDefault="00372BCD" w14:paraId="32D135EF" w14:textId="3AFE0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222BC42"/>
    <w:multiLevelType w:val="hybridMultilevel"/>
    <w:tmpl w:val="2FC4D98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92BCC1"/>
    <w:multiLevelType w:val="hybridMultilevel"/>
    <w:tmpl w:val="2A74604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3824BE9"/>
    <w:multiLevelType w:val="hybridMultilevel"/>
    <w:tmpl w:val="7281C6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DBFFEBD"/>
    <w:multiLevelType w:val="hybridMultilevel"/>
    <w:tmpl w:val="0C3A06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0FD03A3"/>
    <w:multiLevelType w:val="hybridMultilevel"/>
    <w:tmpl w:val="6C7E89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280AACB"/>
    <w:multiLevelType w:val="hybridMultilevel"/>
    <w:tmpl w:val="D52CECE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ADB241C"/>
    <w:multiLevelType w:val="hybridMultilevel"/>
    <w:tmpl w:val="D9D2E9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B823405"/>
    <w:multiLevelType w:val="hybridMultilevel"/>
    <w:tmpl w:val="C9509E28"/>
    <w:lvl w:ilvl="0" w:tplc="035C4FC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722BDF"/>
    <w:multiLevelType w:val="hybridMultilevel"/>
    <w:tmpl w:val="37B208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81BC02C"/>
    <w:multiLevelType w:val="hybridMultilevel"/>
    <w:tmpl w:val="C48B2D1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B9007BB"/>
    <w:multiLevelType w:val="hybridMultilevel"/>
    <w:tmpl w:val="8640A8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2DE664B"/>
    <w:multiLevelType w:val="hybridMultilevel"/>
    <w:tmpl w:val="BC0C9A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BF758F5"/>
    <w:multiLevelType w:val="hybridMultilevel"/>
    <w:tmpl w:val="D5023F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D0B05C6"/>
    <w:multiLevelType w:val="hybridMultilevel"/>
    <w:tmpl w:val="17ACCB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DB34C2D"/>
    <w:multiLevelType w:val="hybridMultilevel"/>
    <w:tmpl w:val="96A0F9A8"/>
    <w:lvl w:ilvl="0" w:tplc="035C4F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C56B19"/>
    <w:multiLevelType w:val="hybridMultilevel"/>
    <w:tmpl w:val="C374EDAA"/>
    <w:lvl w:ilvl="0" w:tplc="989AF2FA">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FF3486"/>
    <w:multiLevelType w:val="hybridMultilevel"/>
    <w:tmpl w:val="6DD04A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CB169E8"/>
    <w:multiLevelType w:val="hybridMultilevel"/>
    <w:tmpl w:val="5DD670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5864F00"/>
    <w:multiLevelType w:val="hybridMultilevel"/>
    <w:tmpl w:val="04FC8D42"/>
    <w:lvl w:ilvl="0" w:tplc="035C4FC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7A1B00"/>
    <w:multiLevelType w:val="hybridMultilevel"/>
    <w:tmpl w:val="EC7E1F94"/>
    <w:lvl w:ilvl="0" w:tplc="035C4FC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C56855"/>
    <w:multiLevelType w:val="hybridMultilevel"/>
    <w:tmpl w:val="C3D092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DA830FF"/>
    <w:multiLevelType w:val="hybridMultilevel"/>
    <w:tmpl w:val="B3766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D04828"/>
    <w:multiLevelType w:val="hybridMultilevel"/>
    <w:tmpl w:val="B928BF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EC33A3F"/>
    <w:multiLevelType w:val="hybridMultilevel"/>
    <w:tmpl w:val="9766BC6E"/>
    <w:lvl w:ilvl="0" w:tplc="989AF2F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FDE6881"/>
    <w:multiLevelType w:val="hybridMultilevel"/>
    <w:tmpl w:val="E8C8E2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05C4BB9"/>
    <w:multiLevelType w:val="hybridMultilevel"/>
    <w:tmpl w:val="60122F7C"/>
    <w:lvl w:ilvl="0" w:tplc="989AF2F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F4F544C"/>
    <w:multiLevelType w:val="hybridMultilevel"/>
    <w:tmpl w:val="409CF3B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2"/>
  </w:num>
  <w:num w:numId="2">
    <w:abstractNumId w:val="6"/>
  </w:num>
  <w:num w:numId="3">
    <w:abstractNumId w:val="21"/>
  </w:num>
  <w:num w:numId="4">
    <w:abstractNumId w:val="20"/>
  </w:num>
  <w:num w:numId="5">
    <w:abstractNumId w:val="12"/>
  </w:num>
  <w:num w:numId="6">
    <w:abstractNumId w:val="2"/>
  </w:num>
  <w:num w:numId="7">
    <w:abstractNumId w:val="0"/>
  </w:num>
  <w:num w:numId="8">
    <w:abstractNumId w:val="13"/>
  </w:num>
  <w:num w:numId="9">
    <w:abstractNumId w:val="4"/>
  </w:num>
  <w:num w:numId="10">
    <w:abstractNumId w:val="9"/>
  </w:num>
  <w:num w:numId="11">
    <w:abstractNumId w:val="3"/>
  </w:num>
  <w:num w:numId="12">
    <w:abstractNumId w:val="1"/>
  </w:num>
  <w:num w:numId="13">
    <w:abstractNumId w:val="5"/>
  </w:num>
  <w:num w:numId="14">
    <w:abstractNumId w:val="8"/>
  </w:num>
  <w:num w:numId="15">
    <w:abstractNumId w:val="11"/>
  </w:num>
  <w:num w:numId="16">
    <w:abstractNumId w:val="25"/>
  </w:num>
  <w:num w:numId="17">
    <w:abstractNumId w:val="23"/>
  </w:num>
  <w:num w:numId="18">
    <w:abstractNumId w:val="15"/>
  </w:num>
  <w:num w:numId="19">
    <w:abstractNumId w:val="10"/>
  </w:num>
  <w:num w:numId="20">
    <w:abstractNumId w:val="17"/>
  </w:num>
  <w:num w:numId="21">
    <w:abstractNumId w:val="14"/>
  </w:num>
  <w:num w:numId="22">
    <w:abstractNumId w:val="26"/>
  </w:num>
  <w:num w:numId="23">
    <w:abstractNumId w:val="16"/>
  </w:num>
  <w:num w:numId="24">
    <w:abstractNumId w:val="19"/>
  </w:num>
  <w:num w:numId="25">
    <w:abstractNumId w:val="18"/>
  </w:num>
  <w:num w:numId="26">
    <w:abstractNumId w:val="7"/>
  </w:num>
  <w:num w:numId="27">
    <w:abstractNumId w:val="2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455"/>
    <w:rsid w:val="00012197"/>
    <w:rsid w:val="000164FB"/>
    <w:rsid w:val="000717F1"/>
    <w:rsid w:val="0008409F"/>
    <w:rsid w:val="000A733F"/>
    <w:rsid w:val="000D15E6"/>
    <w:rsid w:val="002900E0"/>
    <w:rsid w:val="002A7C9B"/>
    <w:rsid w:val="002B0584"/>
    <w:rsid w:val="00340C02"/>
    <w:rsid w:val="00351565"/>
    <w:rsid w:val="00353999"/>
    <w:rsid w:val="003606BC"/>
    <w:rsid w:val="00372BCD"/>
    <w:rsid w:val="00386C19"/>
    <w:rsid w:val="00390B64"/>
    <w:rsid w:val="003D4497"/>
    <w:rsid w:val="003D78E6"/>
    <w:rsid w:val="003E224A"/>
    <w:rsid w:val="00462C5F"/>
    <w:rsid w:val="004D3A3F"/>
    <w:rsid w:val="00593480"/>
    <w:rsid w:val="005D3C40"/>
    <w:rsid w:val="00637455"/>
    <w:rsid w:val="0070541D"/>
    <w:rsid w:val="007A6C1D"/>
    <w:rsid w:val="00890D1B"/>
    <w:rsid w:val="008F1E1A"/>
    <w:rsid w:val="00901762"/>
    <w:rsid w:val="009261D2"/>
    <w:rsid w:val="00985E4B"/>
    <w:rsid w:val="009B3FB7"/>
    <w:rsid w:val="00A54922"/>
    <w:rsid w:val="00A62B76"/>
    <w:rsid w:val="00A80C42"/>
    <w:rsid w:val="00AA1547"/>
    <w:rsid w:val="00AF3C27"/>
    <w:rsid w:val="00B00480"/>
    <w:rsid w:val="00C355A9"/>
    <w:rsid w:val="00C845C6"/>
    <w:rsid w:val="00D05E1B"/>
    <w:rsid w:val="00D068A4"/>
    <w:rsid w:val="00D63333"/>
    <w:rsid w:val="00E13C55"/>
    <w:rsid w:val="00E61140"/>
    <w:rsid w:val="00E6360A"/>
    <w:rsid w:val="00E6693D"/>
    <w:rsid w:val="00E92C6A"/>
    <w:rsid w:val="00EE418F"/>
    <w:rsid w:val="00EF506F"/>
    <w:rsid w:val="00F371F1"/>
    <w:rsid w:val="00F442B2"/>
    <w:rsid w:val="00FE6121"/>
    <w:rsid w:val="0AD8B07A"/>
    <w:rsid w:val="0EC7378E"/>
    <w:rsid w:val="14B608D4"/>
    <w:rsid w:val="1AFDAD28"/>
    <w:rsid w:val="1EE548DE"/>
    <w:rsid w:val="21C205FE"/>
    <w:rsid w:val="2E535F3A"/>
    <w:rsid w:val="3E722922"/>
    <w:rsid w:val="4AD6AC94"/>
    <w:rsid w:val="5DFF346F"/>
    <w:rsid w:val="660A7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3BAFAB"/>
  <w15:chartTrackingRefBased/>
  <w15:docId w15:val="{35E748C6-00A1-48E8-8DAD-9B8BD5E219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54922"/>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01762"/>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0541D"/>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63745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901762"/>
    <w:rPr>
      <w:rFonts w:asciiTheme="majorHAnsi" w:hAnsiTheme="majorHAnsi" w:eastAsiaTheme="majorEastAsia" w:cstheme="majorBidi"/>
      <w:color w:val="2F5496" w:themeColor="accent1" w:themeShade="BF"/>
      <w:sz w:val="26"/>
      <w:szCs w:val="26"/>
    </w:rPr>
  </w:style>
  <w:style w:type="paragraph" w:styleId="ListParagraph">
    <w:name w:val="List Paragraph"/>
    <w:basedOn w:val="Normal"/>
    <w:uiPriority w:val="34"/>
    <w:qFormat/>
    <w:rsid w:val="0070541D"/>
    <w:pPr>
      <w:ind w:left="720"/>
      <w:contextualSpacing/>
    </w:pPr>
  </w:style>
  <w:style w:type="character" w:styleId="Heading3Char" w:customStyle="1">
    <w:name w:val="Heading 3 Char"/>
    <w:basedOn w:val="DefaultParagraphFont"/>
    <w:link w:val="Heading3"/>
    <w:uiPriority w:val="9"/>
    <w:rsid w:val="0070541D"/>
    <w:rPr>
      <w:rFonts w:asciiTheme="majorHAnsi" w:hAnsiTheme="majorHAnsi" w:eastAsiaTheme="majorEastAsia" w:cstheme="majorBidi"/>
      <w:color w:val="1F3763" w:themeColor="accent1" w:themeShade="7F"/>
      <w:sz w:val="24"/>
      <w:szCs w:val="24"/>
    </w:rPr>
  </w:style>
  <w:style w:type="paragraph" w:styleId="Default" w:customStyle="1">
    <w:name w:val="Default"/>
    <w:rsid w:val="004D3A3F"/>
    <w:pPr>
      <w:autoSpaceDE w:val="0"/>
      <w:autoSpaceDN w:val="0"/>
      <w:adjustRightInd w:val="0"/>
      <w:spacing w:after="0" w:line="240" w:lineRule="auto"/>
    </w:pPr>
    <w:rPr>
      <w:rFonts w:ascii="Calibri" w:hAnsi="Calibri" w:cs="Calibri"/>
      <w:color w:val="000000"/>
      <w:sz w:val="24"/>
      <w:szCs w:val="24"/>
    </w:rPr>
  </w:style>
  <w:style w:type="table" w:styleId="GridTable2-Accent2">
    <w:name w:val="Grid Table 2 Accent 2"/>
    <w:basedOn w:val="TableNormal"/>
    <w:uiPriority w:val="47"/>
    <w:rsid w:val="003606BC"/>
    <w:pPr>
      <w:spacing w:after="0" w:line="240" w:lineRule="auto"/>
    </w:pPr>
    <w:tblPr>
      <w:tblStyleRowBandSize w:val="1"/>
      <w:tblStyleColBandSize w:val="1"/>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Pr>
    <w:tblStylePr w:type="firstRow">
      <w:rPr>
        <w:b/>
        <w:bCs/>
      </w:rPr>
      <w:tblPr/>
      <w:tcPr>
        <w:tcBorders>
          <w:top w:val="nil"/>
          <w:bottom w:val="single" w:color="F4B083" w:themeColor="accent2" w:themeTint="99" w:sz="12" w:space="0"/>
          <w:insideH w:val="nil"/>
          <w:insideV w:val="nil"/>
        </w:tcBorders>
        <w:shd w:val="clear" w:color="auto" w:fill="FFFFFF" w:themeFill="background1"/>
      </w:tcPr>
    </w:tblStylePr>
    <w:tblStylePr w:type="lastRow">
      <w:rPr>
        <w:b/>
        <w:bCs/>
      </w:rPr>
      <w:tbl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7Colorful-Accent2">
    <w:name w:val="Grid Table 7 Colorful Accent 2"/>
    <w:basedOn w:val="TableNormal"/>
    <w:uiPriority w:val="52"/>
    <w:rsid w:val="00A54922"/>
    <w:pPr>
      <w:spacing w:after="0" w:line="240" w:lineRule="auto"/>
    </w:pPr>
    <w:rPr>
      <w:color w:val="C45911" w:themeColor="accent2" w:themeShade="BF"/>
    </w:rPr>
    <w:tblPr>
      <w:tblStyleRowBandSize w:val="1"/>
      <w:tblStyleColBandSize w:val="1"/>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color="F4B083" w:themeColor="accent2" w:themeTint="99" w:sz="4" w:space="0"/>
        </w:tcBorders>
      </w:tcPr>
    </w:tblStylePr>
    <w:tblStylePr w:type="nwCell">
      <w:tblPr/>
      <w:tcPr>
        <w:tcBorders>
          <w:bottom w:val="single" w:color="F4B083" w:themeColor="accent2" w:themeTint="99" w:sz="4" w:space="0"/>
        </w:tcBorders>
      </w:tcPr>
    </w:tblStylePr>
    <w:tblStylePr w:type="seCell">
      <w:tblPr/>
      <w:tcPr>
        <w:tcBorders>
          <w:top w:val="single" w:color="F4B083" w:themeColor="accent2" w:themeTint="99" w:sz="4" w:space="0"/>
        </w:tcBorders>
      </w:tcPr>
    </w:tblStylePr>
    <w:tblStylePr w:type="swCell">
      <w:tblPr/>
      <w:tcPr>
        <w:tcBorders>
          <w:top w:val="single" w:color="F4B083" w:themeColor="accent2" w:themeTint="99" w:sz="4" w:space="0"/>
        </w:tcBorders>
      </w:tcPr>
    </w:tblStylePr>
  </w:style>
  <w:style w:type="character" w:styleId="Heading1Char" w:customStyle="1">
    <w:name w:val="Heading 1 Char"/>
    <w:basedOn w:val="DefaultParagraphFont"/>
    <w:link w:val="Heading1"/>
    <w:uiPriority w:val="9"/>
    <w:rsid w:val="00A54922"/>
    <w:rPr>
      <w:rFonts w:asciiTheme="majorHAnsi" w:hAnsiTheme="majorHAnsi" w:eastAsiaTheme="majorEastAsia" w:cstheme="majorBidi"/>
      <w:color w:val="2F5496" w:themeColor="accent1" w:themeShade="BF"/>
      <w:sz w:val="32"/>
      <w:szCs w:val="32"/>
    </w:rPr>
  </w:style>
  <w:style w:type="paragraph" w:styleId="Header">
    <w:name w:val="header"/>
    <w:basedOn w:val="Normal"/>
    <w:link w:val="HeaderChar"/>
    <w:uiPriority w:val="99"/>
    <w:unhideWhenUsed/>
    <w:rsid w:val="00593480"/>
    <w:pPr>
      <w:tabs>
        <w:tab w:val="center" w:pos="4513"/>
        <w:tab w:val="right" w:pos="9026"/>
      </w:tabs>
      <w:spacing w:after="0" w:line="240" w:lineRule="auto"/>
    </w:pPr>
  </w:style>
  <w:style w:type="character" w:styleId="HeaderChar" w:customStyle="1">
    <w:name w:val="Header Char"/>
    <w:basedOn w:val="DefaultParagraphFont"/>
    <w:link w:val="Header"/>
    <w:uiPriority w:val="99"/>
    <w:rsid w:val="00593480"/>
  </w:style>
  <w:style w:type="paragraph" w:styleId="Footer">
    <w:name w:val="footer"/>
    <w:basedOn w:val="Normal"/>
    <w:link w:val="FooterChar"/>
    <w:uiPriority w:val="99"/>
    <w:unhideWhenUsed/>
    <w:rsid w:val="00593480"/>
    <w:pPr>
      <w:tabs>
        <w:tab w:val="center" w:pos="4513"/>
        <w:tab w:val="right" w:pos="9026"/>
      </w:tabs>
      <w:spacing w:after="0" w:line="240" w:lineRule="auto"/>
    </w:pPr>
  </w:style>
  <w:style w:type="character" w:styleId="FooterChar" w:customStyle="1">
    <w:name w:val="Footer Char"/>
    <w:basedOn w:val="DefaultParagraphFont"/>
    <w:link w:val="Footer"/>
    <w:uiPriority w:val="99"/>
    <w:rsid w:val="00593480"/>
  </w:style>
  <w:style w:type="paragraph" w:styleId="NoSpacing">
    <w:name w:val="No Spacing"/>
    <w:uiPriority w:val="1"/>
    <w:qFormat/>
    <w:rsid w:val="00593480"/>
    <w:pPr>
      <w:suppressAutoHyphens/>
      <w:spacing w:after="0" w:line="240" w:lineRule="auto"/>
    </w:pPr>
    <w:rPr>
      <w:rFonts w:ascii="Minion Pro" w:hAnsi="Minion Pro" w:eastAsia="Calibri" w:cs="Times New Roman"/>
    </w:rPr>
  </w:style>
  <w:style w:type="paragraph" w:styleId="Body" w:customStyle="1">
    <w:name w:val="Body"/>
    <w:rsid w:val="00E92C6A"/>
    <w:pPr>
      <w:pBdr>
        <w:top w:val="nil"/>
        <w:left w:val="nil"/>
        <w:bottom w:val="nil"/>
        <w:right w:val="nil"/>
        <w:between w:val="nil"/>
        <w:bar w:val="nil"/>
      </w:pBdr>
      <w:spacing w:after="0" w:line="240" w:lineRule="auto"/>
    </w:pPr>
    <w:rPr>
      <w:rFonts w:ascii="Barlow" w:hAnsi="Barlow" w:eastAsia="Barlow" w:cs="Barlow"/>
      <w:color w:val="000000"/>
      <w:sz w:val="24"/>
      <w:szCs w:val="24"/>
      <w:u w:color="000000"/>
      <w:bdr w:val="nil"/>
      <w:lang w:eastAsia="en-GB"/>
      <w14:textOutline w14:w="0" w14:cap="flat" w14:cmpd="sng" w14:algn="ctr">
        <w14:noFill/>
        <w14:prstDash w14:val="solid"/>
        <w14:bevel/>
      </w14:textOutline>
    </w:rPr>
  </w:style>
  <w:style w:type="character" w:styleId="Hyperlink">
    <w:name w:val="Hyperlink"/>
    <w:basedOn w:val="DefaultParagraphFont"/>
    <w:uiPriority w:val="99"/>
    <w:unhideWhenUsed/>
    <w:rsid w:val="00EF506F"/>
    <w:rPr>
      <w:color w:val="0563C1" w:themeColor="hyperlink"/>
      <w:u w:val="single"/>
    </w:rPr>
  </w:style>
  <w:style w:type="character" w:styleId="UnresolvedMention">
    <w:name w:val="Unresolved Mention"/>
    <w:basedOn w:val="DefaultParagraphFont"/>
    <w:uiPriority w:val="99"/>
    <w:semiHidden/>
    <w:unhideWhenUsed/>
    <w:rsid w:val="00EF5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https://www.churchofengland.org/sites/default/files/2021-04/FromLamentToAction-report.pdf?mc_cid=0b229668ae&amp;mc_eid=c2376e8230" TargetMode="External" Id="Rc8ddca493ec8490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E794F78AB647890EBBC316451E32" ma:contentTypeVersion="18" ma:contentTypeDescription="Create a new document." ma:contentTypeScope="" ma:versionID="4151fe822d3a29a3585ccbb0096918c3">
  <xsd:schema xmlns:xsd="http://www.w3.org/2001/XMLSchema" xmlns:xs="http://www.w3.org/2001/XMLSchema" xmlns:p="http://schemas.microsoft.com/office/2006/metadata/properties" xmlns:ns2="8025f220-dd33-4c1c-bd97-7e03116e67c6" xmlns:ns3="03df6413-4cb2-45f7-bdbd-fd6a46544270" targetNamespace="http://schemas.microsoft.com/office/2006/metadata/properties" ma:root="true" ma:fieldsID="bf4d2d175e5a226b54bf2bab05f67a58" ns2:_="" ns3:_="">
    <xsd:import namespace="8025f220-dd33-4c1c-bd97-7e03116e67c6"/>
    <xsd:import namespace="03df6413-4cb2-45f7-bdbd-fd6a4654427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25f220-dd33-4c1c-bd97-7e03116e67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6b6f2da-1f30-4af3-b616-b3866c58668b"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df6413-4cb2-45f7-bdbd-fd6a465442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3e681c5-a6ec-4452-9be7-8e7c01c60974}" ma:internalName="TaxCatchAll" ma:showField="CatchAllData" ma:web="03df6413-4cb2-45f7-bdbd-fd6a465442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25f220-dd33-4c1c-bd97-7e03116e67c6">
      <Terms xmlns="http://schemas.microsoft.com/office/infopath/2007/PartnerControls"/>
    </lcf76f155ced4ddcb4097134ff3c332f>
    <TaxCatchAll xmlns="03df6413-4cb2-45f7-bdbd-fd6a465442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8EE4F-977E-40AF-8BE3-82E3D74F9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25f220-dd33-4c1c-bd97-7e03116e67c6"/>
    <ds:schemaRef ds:uri="03df6413-4cb2-45f7-bdbd-fd6a46544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B79839-B0C4-4EB3-82E2-16B84642C857}">
  <ds:schemaRefs>
    <ds:schemaRef ds:uri="03df6413-4cb2-45f7-bdbd-fd6a46544270"/>
    <ds:schemaRef ds:uri="http://purl.org/dc/elements/1.1/"/>
    <ds:schemaRef ds:uri="http://schemas.microsoft.com/office/2006/metadata/properties"/>
    <ds:schemaRef ds:uri="http://purl.org/dc/terms/"/>
    <ds:schemaRef ds:uri="http://schemas.openxmlformats.org/package/2006/metadata/core-properties"/>
    <ds:schemaRef ds:uri="8025f220-dd33-4c1c-bd97-7e03116e67c6"/>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BD0FD3B-A378-457C-8BD8-7B534B69776C}">
  <ds:schemaRefs>
    <ds:schemaRef ds:uri="http://schemas.microsoft.com/sharepoint/v3/contenttype/forms"/>
  </ds:schemaRefs>
</ds:datastoreItem>
</file>

<file path=customXml/itemProps4.xml><?xml version="1.0" encoding="utf-8"?>
<ds:datastoreItem xmlns:ds="http://schemas.openxmlformats.org/officeDocument/2006/customXml" ds:itemID="{7765BDB1-7B04-4F3B-91CF-0F41A6D095B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Castle</dc:creator>
  <keywords/>
  <dc:description/>
  <lastModifiedBy>Ben Mays</lastModifiedBy>
  <revision>8</revision>
  <dcterms:created xsi:type="dcterms:W3CDTF">2024-01-15T16:13:00.0000000Z</dcterms:created>
  <dcterms:modified xsi:type="dcterms:W3CDTF">2024-03-26T14:28:52.5154030Z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0x0101001A2AE794F78AB647890EBBC316451E32</vt:lpwstr>
  </property>
  <property fmtid="{D5CDD505-2E9C-101B-9397-08002B2CF9AE}" pid="3" name="MediaServiceImageTags">
    <vt:lpwstr/>
  </property>
</Properties>
</file>